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Pr="00C26FD8" w:rsidRDefault="00DC2805">
      <w:pPr>
        <w:spacing w:before="100" w:after="100"/>
        <w:jc w:val="right"/>
        <w:rPr>
          <w:rFonts w:ascii="Titillium Web" w:eastAsia="Times" w:hAnsi="Titillium Web" w:cs="Times"/>
          <w:b/>
          <w:sz w:val="22"/>
          <w:szCs w:val="22"/>
          <w:u w:val="single"/>
        </w:rPr>
      </w:pPr>
      <w:r w:rsidRPr="00C26FD8">
        <w:rPr>
          <w:rFonts w:ascii="Titillium Web" w:eastAsia="Times" w:hAnsi="Titillium Web" w:cs="Times"/>
          <w:b/>
          <w:sz w:val="22"/>
          <w:szCs w:val="22"/>
          <w:u w:val="single"/>
        </w:rPr>
        <w:t>ALLEGATO A</w:t>
      </w:r>
    </w:p>
    <w:p w14:paraId="00000003" w14:textId="77777777" w:rsidR="00DC1C9D" w:rsidRPr="00C26FD8" w:rsidRDefault="00DC1C9D">
      <w:pPr>
        <w:ind w:right="284"/>
        <w:jc w:val="right"/>
        <w:rPr>
          <w:rFonts w:ascii="Titillium Web" w:eastAsia="Times" w:hAnsi="Titillium Web" w:cs="Times"/>
          <w:b/>
          <w:sz w:val="23"/>
          <w:szCs w:val="23"/>
        </w:rPr>
      </w:pPr>
    </w:p>
    <w:p w14:paraId="00000004" w14:textId="77777777" w:rsidR="00DC1C9D" w:rsidRPr="00C26FD8" w:rsidRDefault="00DC2805">
      <w:pPr>
        <w:ind w:right="284"/>
        <w:jc w:val="right"/>
        <w:rPr>
          <w:rFonts w:ascii="Titillium Web" w:eastAsia="Times" w:hAnsi="Titillium Web" w:cs="Times"/>
          <w:b/>
          <w:sz w:val="23"/>
          <w:szCs w:val="23"/>
        </w:rPr>
      </w:pPr>
      <w:r w:rsidRPr="00C26FD8">
        <w:rPr>
          <w:rFonts w:ascii="Titillium Web" w:eastAsia="Times" w:hAnsi="Titillium Web" w:cs="Times"/>
          <w:b/>
          <w:sz w:val="23"/>
          <w:szCs w:val="23"/>
        </w:rPr>
        <w:t xml:space="preserve"> Schema domanda di partecipazione</w:t>
      </w:r>
    </w:p>
    <w:p w14:paraId="00000005" w14:textId="77777777" w:rsidR="00DC1C9D" w:rsidRPr="00C26FD8" w:rsidRDefault="00DC1C9D">
      <w:pPr>
        <w:ind w:right="142"/>
        <w:jc w:val="both"/>
        <w:rPr>
          <w:rFonts w:ascii="Titillium Web" w:eastAsia="Times" w:hAnsi="Titillium Web" w:cs="Times"/>
          <w:b/>
          <w:sz w:val="23"/>
          <w:szCs w:val="23"/>
        </w:rPr>
      </w:pPr>
    </w:p>
    <w:p w14:paraId="00000006" w14:textId="77777777" w:rsidR="00DC1C9D" w:rsidRPr="00C26FD8" w:rsidRDefault="00DC1C9D">
      <w:pPr>
        <w:ind w:right="-998"/>
        <w:jc w:val="right"/>
        <w:rPr>
          <w:rFonts w:ascii="Titillium Web" w:eastAsia="Times" w:hAnsi="Titillium Web" w:cs="Times"/>
          <w:sz w:val="23"/>
          <w:szCs w:val="23"/>
        </w:rPr>
      </w:pPr>
    </w:p>
    <w:p w14:paraId="00000007" w14:textId="77777777" w:rsidR="00DC1C9D" w:rsidRPr="00C26FD8" w:rsidRDefault="00DC2805">
      <w:pPr>
        <w:jc w:val="right"/>
        <w:rPr>
          <w:rFonts w:ascii="Titillium Web" w:eastAsia="Arial" w:hAnsi="Titillium Web" w:cs="Arial"/>
          <w:sz w:val="22"/>
          <w:szCs w:val="22"/>
        </w:rPr>
      </w:pPr>
      <w:r w:rsidRPr="00C26FD8">
        <w:rPr>
          <w:rFonts w:ascii="Titillium Web" w:eastAsia="Arial" w:hAnsi="Titillium Web" w:cs="Arial"/>
          <w:sz w:val="22"/>
          <w:szCs w:val="22"/>
        </w:rPr>
        <w:t xml:space="preserve">Al Direttore </w:t>
      </w:r>
    </w:p>
    <w:p w14:paraId="00000008" w14:textId="1914C7DE" w:rsidR="00DC1C9D" w:rsidRPr="00C26FD8" w:rsidRDefault="00DC2805">
      <w:pPr>
        <w:jc w:val="right"/>
        <w:rPr>
          <w:rFonts w:ascii="Titillium Web" w:eastAsia="Arial" w:hAnsi="Titillium Web" w:cs="Arial"/>
          <w:sz w:val="22"/>
          <w:szCs w:val="22"/>
        </w:rPr>
      </w:pPr>
      <w:r w:rsidRPr="00C26FD8">
        <w:rPr>
          <w:rFonts w:ascii="Titillium Web" w:eastAsia="Arial" w:hAnsi="Titillium Web" w:cs="Arial"/>
          <w:sz w:val="22"/>
          <w:szCs w:val="22"/>
        </w:rPr>
        <w:t>INAF-Osse</w:t>
      </w:r>
      <w:r w:rsidR="000C5698" w:rsidRPr="00C26FD8">
        <w:rPr>
          <w:rFonts w:ascii="Titillium Web" w:eastAsia="Arial" w:hAnsi="Titillium Web" w:cs="Arial"/>
          <w:sz w:val="22"/>
          <w:szCs w:val="22"/>
        </w:rPr>
        <w:t>rvatorio Astrofisico di Catania</w:t>
      </w:r>
    </w:p>
    <w:p w14:paraId="00000009" w14:textId="4CEE879F" w:rsidR="00DC1C9D" w:rsidRPr="00C26FD8" w:rsidRDefault="000C5698">
      <w:pPr>
        <w:jc w:val="right"/>
        <w:rPr>
          <w:rFonts w:ascii="Titillium Web" w:eastAsia="Arial" w:hAnsi="Titillium Web" w:cs="Arial"/>
          <w:sz w:val="22"/>
          <w:szCs w:val="22"/>
        </w:rPr>
      </w:pPr>
      <w:r w:rsidRPr="00C26FD8">
        <w:rPr>
          <w:rFonts w:ascii="Titillium Web" w:eastAsia="Arial" w:hAnsi="Titillium Web" w:cs="Arial"/>
          <w:sz w:val="22"/>
          <w:szCs w:val="22"/>
        </w:rPr>
        <w:t>Via Santa Sofia, 78</w:t>
      </w:r>
      <w:r w:rsidR="00DC2805" w:rsidRPr="00C26FD8">
        <w:rPr>
          <w:rFonts w:ascii="Titillium Web" w:eastAsia="Arial" w:hAnsi="Titillium Web" w:cs="Arial"/>
          <w:sz w:val="22"/>
          <w:szCs w:val="22"/>
        </w:rPr>
        <w:t xml:space="preserve"> </w:t>
      </w:r>
    </w:p>
    <w:p w14:paraId="0000000A" w14:textId="18D04A06" w:rsidR="00DC1C9D" w:rsidRPr="00C26FD8" w:rsidRDefault="000C5698">
      <w:pPr>
        <w:jc w:val="right"/>
        <w:rPr>
          <w:rFonts w:ascii="Titillium Web" w:eastAsia="Arial" w:hAnsi="Titillium Web" w:cs="Arial"/>
          <w:sz w:val="22"/>
          <w:szCs w:val="22"/>
        </w:rPr>
      </w:pPr>
      <w:r w:rsidRPr="00C26FD8">
        <w:rPr>
          <w:rFonts w:ascii="Titillium Web" w:eastAsia="Arial" w:hAnsi="Titillium Web" w:cs="Arial"/>
          <w:sz w:val="22"/>
          <w:szCs w:val="22"/>
        </w:rPr>
        <w:t>95123 Catania (CT</w:t>
      </w:r>
      <w:r w:rsidR="00DC2805" w:rsidRPr="00C26FD8">
        <w:rPr>
          <w:rFonts w:ascii="Titillium Web" w:eastAsia="Arial" w:hAnsi="Titillium Web" w:cs="Arial"/>
          <w:sz w:val="22"/>
          <w:szCs w:val="22"/>
        </w:rPr>
        <w:t>)</w:t>
      </w:r>
    </w:p>
    <w:p w14:paraId="0000000B" w14:textId="77777777" w:rsidR="00DC1C9D" w:rsidRPr="00C26FD8" w:rsidRDefault="00DC1C9D">
      <w:pPr>
        <w:jc w:val="right"/>
        <w:rPr>
          <w:rFonts w:ascii="Titillium Web" w:eastAsia="Arial" w:hAnsi="Titillium Web" w:cs="Arial"/>
          <w:sz w:val="22"/>
          <w:szCs w:val="22"/>
        </w:rPr>
      </w:pPr>
    </w:p>
    <w:p w14:paraId="0000000C" w14:textId="77777777" w:rsidR="00DC1C9D" w:rsidRPr="00C26FD8" w:rsidRDefault="00DC2805">
      <w:pPr>
        <w:jc w:val="both"/>
        <w:rPr>
          <w:rFonts w:ascii="Titillium Web" w:eastAsia="Arial" w:hAnsi="Titillium Web" w:cs="Arial"/>
          <w:sz w:val="22"/>
          <w:szCs w:val="22"/>
        </w:rPr>
      </w:pPr>
      <w:r w:rsidRPr="00C26FD8">
        <w:rPr>
          <w:rFonts w:ascii="Titillium Web" w:eastAsia="Arial" w:hAnsi="Titillium Web" w:cs="Arial"/>
          <w:sz w:val="22"/>
          <w:szCs w:val="22"/>
        </w:rPr>
        <w:t xml:space="preserve">Il/la sottoscritto/a (nome) ....................... (cognome) ....................... nato/a </w:t>
      </w:r>
      <w:proofErr w:type="spellStart"/>
      <w:r w:rsidRPr="00C26FD8">
        <w:rPr>
          <w:rFonts w:ascii="Titillium Web" w:eastAsia="Arial" w:hAnsi="Titillium Web" w:cs="Arial"/>
          <w:sz w:val="22"/>
          <w:szCs w:val="22"/>
        </w:rPr>
        <w:t>a</w:t>
      </w:r>
      <w:proofErr w:type="spellEnd"/>
      <w:r w:rsidRPr="00C26FD8">
        <w:rPr>
          <w:rFonts w:ascii="Titillium Web" w:eastAsia="Arial" w:hAnsi="Titillium Web" w:cs="Arial"/>
          <w:sz w:val="22"/>
          <w:szCs w:val="22"/>
        </w:rPr>
        <w:t xml:space="preserve"> ..................................</w:t>
      </w:r>
    </w:p>
    <w:p w14:paraId="0EBA0172" w14:textId="77777777" w:rsidR="00112642" w:rsidRPr="00C26FD8" w:rsidRDefault="00DC2805">
      <w:pPr>
        <w:jc w:val="both"/>
        <w:rPr>
          <w:rFonts w:ascii="Titillium Web" w:eastAsia="Arial" w:hAnsi="Titillium Web" w:cs="Arial"/>
          <w:sz w:val="22"/>
          <w:szCs w:val="22"/>
        </w:rPr>
      </w:pPr>
      <w:bookmarkStart w:id="0" w:name="_heading=h.gjdgxs" w:colFirst="0" w:colLast="0"/>
      <w:bookmarkEnd w:id="0"/>
      <w:r w:rsidRPr="00C26FD8">
        <w:rPr>
          <w:rFonts w:ascii="Titillium Web" w:eastAsia="Arial" w:hAnsi="Titillium Web" w:cs="Arial"/>
          <w:sz w:val="22"/>
          <w:szCs w:val="22"/>
        </w:rPr>
        <w:t>(prov. di .............) il .................... Codice fiscale…………………………</w:t>
      </w:r>
      <w:proofErr w:type="gramStart"/>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 xml:space="preserve">.residente in (località) ..................... (via, piazza) ..................................n........ (indirizzo completo), </w:t>
      </w:r>
    </w:p>
    <w:p w14:paraId="5AD2A633" w14:textId="77777777" w:rsidR="008B2D20" w:rsidRPr="00C26FD8" w:rsidRDefault="00DC2805" w:rsidP="008B2D20">
      <w:pPr>
        <w:pStyle w:val="Default"/>
        <w:rPr>
          <w:rFonts w:ascii="Titillium Web" w:eastAsia="Arial" w:hAnsi="Titillium Web" w:cs="Arial"/>
          <w:sz w:val="22"/>
          <w:szCs w:val="22"/>
        </w:rPr>
      </w:pPr>
      <w:r w:rsidRPr="00C26FD8">
        <w:rPr>
          <w:rFonts w:ascii="Titillium Web" w:eastAsia="Arial" w:hAnsi="Titillium Web" w:cs="Arial"/>
          <w:sz w:val="22"/>
          <w:szCs w:val="22"/>
        </w:rPr>
        <w:t xml:space="preserve">chiede di essere ammesso/a alla selezione per il conferimento di </w:t>
      </w:r>
      <w:r w:rsidR="008B2D20" w:rsidRPr="00C26FD8">
        <w:rPr>
          <w:rFonts w:ascii="Titillium Web" w:eastAsia="Arial" w:hAnsi="Titillium Web" w:cs="Arial"/>
          <w:sz w:val="22"/>
          <w:szCs w:val="22"/>
        </w:rPr>
        <w:t>n. 3 Assegni</w:t>
      </w:r>
      <w:r w:rsidRPr="00C26FD8">
        <w:rPr>
          <w:rFonts w:ascii="Titillium Web" w:eastAsia="Arial" w:hAnsi="Titillium Web" w:cs="Arial"/>
          <w:sz w:val="22"/>
          <w:szCs w:val="22"/>
        </w:rPr>
        <w:t xml:space="preserve"> di Ricerca dal titolo </w:t>
      </w:r>
    </w:p>
    <w:p w14:paraId="2D384108" w14:textId="77777777" w:rsidR="008B2D20" w:rsidRPr="00C26FD8" w:rsidRDefault="008B2D20" w:rsidP="008B2D20">
      <w:pPr>
        <w:pStyle w:val="Default"/>
        <w:rPr>
          <w:rFonts w:ascii="Titillium Web" w:eastAsia="Arial" w:hAnsi="Titillium Web" w:cs="Arial"/>
          <w:sz w:val="22"/>
          <w:szCs w:val="22"/>
        </w:rPr>
      </w:pPr>
    </w:p>
    <w:p w14:paraId="33F7B870" w14:textId="18971433" w:rsidR="008B2D20" w:rsidRPr="00C26FD8" w:rsidRDefault="009F19D5" w:rsidP="008B2D20">
      <w:pPr>
        <w:pStyle w:val="Default"/>
        <w:rPr>
          <w:rFonts w:ascii="Titillium Web" w:hAnsi="Titillium Web"/>
          <w:sz w:val="23"/>
          <w:szCs w:val="23"/>
        </w:rPr>
      </w:pPr>
      <w:r w:rsidRPr="00C26FD8">
        <w:rPr>
          <w:rFonts w:ascii="Titillium Web" w:eastAsia="Arial" w:hAnsi="Titillium Web" w:cs="Arial"/>
          <w:b/>
          <w:i/>
          <w:sz w:val="23"/>
          <w:szCs w:val="23"/>
        </w:rPr>
        <w:t>“</w:t>
      </w:r>
      <w:r w:rsidR="008B2D20" w:rsidRPr="00C26FD8">
        <w:rPr>
          <w:rFonts w:ascii="Titillium Web" w:hAnsi="Titillium Web"/>
          <w:b/>
          <w:sz w:val="23"/>
          <w:szCs w:val="23"/>
        </w:rPr>
        <w:t>Sviluppo codici in attività di HPC e Big D</w:t>
      </w:r>
      <w:r w:rsidR="008B2D20" w:rsidRPr="00C26FD8">
        <w:rPr>
          <w:rFonts w:ascii="Titillium Web" w:hAnsi="Titillium Web"/>
          <w:sz w:val="23"/>
          <w:szCs w:val="23"/>
        </w:rPr>
        <w:t>ata</w:t>
      </w:r>
      <w:r w:rsidR="00CD3511" w:rsidRPr="00C26FD8">
        <w:rPr>
          <w:rFonts w:ascii="Titillium Web" w:hAnsi="Titillium Web"/>
          <w:sz w:val="23"/>
          <w:szCs w:val="23"/>
        </w:rPr>
        <w:t>”</w:t>
      </w:r>
      <w:r w:rsidR="008B2D20" w:rsidRPr="00C26FD8">
        <w:rPr>
          <w:rFonts w:ascii="Titillium Web" w:hAnsi="Titillium Web"/>
          <w:sz w:val="23"/>
          <w:szCs w:val="23"/>
        </w:rPr>
        <w:t>, nell’ambito di:</w:t>
      </w:r>
    </w:p>
    <w:p w14:paraId="416B6DA4" w14:textId="0BDB7CE7" w:rsidR="008B2D20" w:rsidRPr="00C26FD8" w:rsidRDefault="008B2D20" w:rsidP="008B2D20">
      <w:pPr>
        <w:jc w:val="both"/>
        <w:rPr>
          <w:rFonts w:ascii="Titillium Web" w:hAnsi="Titillium Web"/>
          <w:b/>
          <w:sz w:val="23"/>
          <w:szCs w:val="23"/>
          <w:lang w:val="en-US"/>
        </w:rPr>
      </w:pPr>
      <w:r w:rsidRPr="00C26FD8">
        <w:rPr>
          <w:rFonts w:ascii="Titillium Web" w:hAnsi="Titillium Web"/>
          <w:sz w:val="23"/>
          <w:szCs w:val="23"/>
          <w:lang w:val="en-US"/>
        </w:rPr>
        <w:t xml:space="preserve">• </w:t>
      </w:r>
      <w:r w:rsidRPr="00C26FD8">
        <w:rPr>
          <w:rFonts w:ascii="Titillium Web" w:hAnsi="Titillium Web"/>
          <w:b/>
          <w:sz w:val="23"/>
          <w:szCs w:val="23"/>
          <w:lang w:val="en-US"/>
        </w:rPr>
        <w:t>Spoke 1: Future Computing and Big Data</w:t>
      </w:r>
    </w:p>
    <w:p w14:paraId="5159F4F5" w14:textId="7E535E4A" w:rsidR="008B2D20" w:rsidRPr="00C26FD8" w:rsidRDefault="008B2D20" w:rsidP="008B2D20">
      <w:pPr>
        <w:jc w:val="both"/>
        <w:rPr>
          <w:rFonts w:ascii="Titillium Web" w:hAnsi="Titillium Web"/>
          <w:b/>
          <w:sz w:val="23"/>
          <w:szCs w:val="23"/>
          <w:lang w:val="en-US"/>
        </w:rPr>
      </w:pPr>
      <w:r w:rsidRPr="00C26FD8">
        <w:rPr>
          <w:rFonts w:ascii="Titillium Web" w:hAnsi="Titillium Web"/>
          <w:b/>
          <w:sz w:val="23"/>
          <w:szCs w:val="23"/>
          <w:lang w:val="en-US"/>
        </w:rPr>
        <w:t>• Spoke 2: Fundamental Research and Space Economy</w:t>
      </w:r>
    </w:p>
    <w:p w14:paraId="358275A3" w14:textId="77777777" w:rsidR="00CD3511" w:rsidRPr="00C26FD8" w:rsidRDefault="008B2D20" w:rsidP="008B2D20">
      <w:pPr>
        <w:jc w:val="both"/>
        <w:rPr>
          <w:rFonts w:ascii="Titillium Web" w:hAnsi="Titillium Web"/>
          <w:sz w:val="23"/>
          <w:szCs w:val="23"/>
        </w:rPr>
      </w:pPr>
      <w:r w:rsidRPr="00C26FD8">
        <w:rPr>
          <w:rFonts w:ascii="Titillium Web" w:hAnsi="Titillium Web"/>
          <w:b/>
          <w:sz w:val="23"/>
          <w:szCs w:val="23"/>
        </w:rPr>
        <w:t xml:space="preserve">• Progetti di </w:t>
      </w:r>
      <w:proofErr w:type="spellStart"/>
      <w:r w:rsidRPr="00C26FD8">
        <w:rPr>
          <w:rFonts w:ascii="Titillium Web" w:hAnsi="Titillium Web"/>
          <w:b/>
          <w:sz w:val="23"/>
          <w:szCs w:val="23"/>
        </w:rPr>
        <w:t>Innovation</w:t>
      </w:r>
      <w:proofErr w:type="spellEnd"/>
      <w:r w:rsidRPr="00C26FD8">
        <w:rPr>
          <w:rFonts w:ascii="Titillium Web" w:hAnsi="Titillium Web"/>
          <w:b/>
          <w:sz w:val="23"/>
          <w:szCs w:val="23"/>
        </w:rPr>
        <w:t xml:space="preserve"> </w:t>
      </w:r>
      <w:proofErr w:type="spellStart"/>
      <w:r w:rsidRPr="00C26FD8">
        <w:rPr>
          <w:rFonts w:ascii="Titillium Web" w:hAnsi="Titillium Web"/>
          <w:b/>
          <w:sz w:val="23"/>
          <w:szCs w:val="23"/>
        </w:rPr>
        <w:t>Grants</w:t>
      </w:r>
      <w:proofErr w:type="spellEnd"/>
      <w:r w:rsidRPr="00C26FD8">
        <w:rPr>
          <w:rFonts w:ascii="Titillium Web" w:hAnsi="Titillium Web"/>
          <w:b/>
          <w:sz w:val="23"/>
          <w:szCs w:val="23"/>
        </w:rPr>
        <w:t xml:space="preserve"> del centro Nazionale HPC</w:t>
      </w:r>
      <w:r w:rsidR="00CD3511" w:rsidRPr="00C26FD8">
        <w:rPr>
          <w:rFonts w:ascii="Titillium Web" w:hAnsi="Titillium Web"/>
          <w:sz w:val="23"/>
          <w:szCs w:val="23"/>
        </w:rPr>
        <w:t>”</w:t>
      </w:r>
    </w:p>
    <w:p w14:paraId="3CFEE323" w14:textId="43C346DD" w:rsidR="00112642" w:rsidRPr="00C26FD8" w:rsidRDefault="008B2D20" w:rsidP="008B2D20">
      <w:pPr>
        <w:jc w:val="both"/>
        <w:rPr>
          <w:rFonts w:ascii="Titillium Web" w:hAnsi="Titillium Web"/>
          <w:b/>
          <w:sz w:val="23"/>
          <w:szCs w:val="23"/>
        </w:rPr>
      </w:pPr>
      <w:r w:rsidRPr="00C26FD8">
        <w:rPr>
          <w:rFonts w:ascii="Titillium Web" w:hAnsi="Titillium Web"/>
          <w:sz w:val="23"/>
          <w:szCs w:val="23"/>
        </w:rPr>
        <w:t xml:space="preserve">sul Progetto denominato </w:t>
      </w:r>
      <w:r w:rsidRPr="00C26FD8">
        <w:rPr>
          <w:rFonts w:ascii="Titillium Web" w:hAnsi="Titillium Web"/>
          <w:b/>
          <w:sz w:val="23"/>
          <w:szCs w:val="23"/>
        </w:rPr>
        <w:t>NATIONAL CENTRE FOR HPC, BIG DATA AND QUANTUM COMPUTING</w:t>
      </w:r>
      <w:r w:rsidRPr="00C26FD8">
        <w:rPr>
          <w:rFonts w:ascii="Titillium Web" w:hAnsi="Titillium Web"/>
          <w:sz w:val="23"/>
          <w:szCs w:val="23"/>
        </w:rPr>
        <w:t xml:space="preserve">, Codice Identificativo </w:t>
      </w:r>
      <w:r w:rsidRPr="00C26FD8">
        <w:rPr>
          <w:rFonts w:ascii="Titillium Web" w:hAnsi="Titillium Web"/>
          <w:b/>
          <w:sz w:val="23"/>
          <w:szCs w:val="23"/>
        </w:rPr>
        <w:t>CN_00000013</w:t>
      </w:r>
      <w:r w:rsidRPr="00C26FD8">
        <w:rPr>
          <w:rFonts w:ascii="Titillium Web" w:hAnsi="Titillium Web"/>
          <w:sz w:val="23"/>
          <w:szCs w:val="23"/>
        </w:rPr>
        <w:t xml:space="preserve">, CUP </w:t>
      </w:r>
      <w:r w:rsidRPr="00C26FD8">
        <w:rPr>
          <w:rFonts w:ascii="Titillium Web" w:hAnsi="Titillium Web"/>
          <w:b/>
          <w:sz w:val="23"/>
          <w:szCs w:val="23"/>
        </w:rPr>
        <w:t>C53C22000350006</w:t>
      </w:r>
    </w:p>
    <w:p w14:paraId="0DBAEFFC" w14:textId="77777777" w:rsidR="008B2D20" w:rsidRPr="00C26FD8" w:rsidRDefault="008B2D20" w:rsidP="008B2D20">
      <w:pPr>
        <w:jc w:val="both"/>
        <w:rPr>
          <w:rFonts w:ascii="Titillium Web" w:eastAsia="Arial" w:hAnsi="Titillium Web" w:cs="Arial"/>
          <w:b/>
          <w:i/>
          <w:sz w:val="23"/>
          <w:szCs w:val="23"/>
        </w:rPr>
      </w:pPr>
    </w:p>
    <w:p w14:paraId="78CFA8B4" w14:textId="4DFE8C10" w:rsidR="00112642" w:rsidRPr="00C26FD8" w:rsidRDefault="00DC2805">
      <w:pPr>
        <w:jc w:val="both"/>
        <w:rPr>
          <w:rFonts w:ascii="Titillium Web" w:eastAsia="Arial" w:hAnsi="Titillium Web" w:cs="Arial"/>
          <w:sz w:val="22"/>
          <w:szCs w:val="22"/>
        </w:rPr>
      </w:pPr>
      <w:r w:rsidRPr="00C26FD8">
        <w:rPr>
          <w:rFonts w:ascii="Titillium Web" w:eastAsia="Arial" w:hAnsi="Titillium Web" w:cs="Arial"/>
          <w:sz w:val="22"/>
          <w:szCs w:val="22"/>
        </w:rPr>
        <w:t>indetta con</w:t>
      </w:r>
      <w:r w:rsidRPr="00C26FD8">
        <w:rPr>
          <w:rFonts w:ascii="Titillium Web" w:eastAsia="Arial" w:hAnsi="Titillium Web" w:cs="Arial"/>
          <w:b/>
          <w:i/>
          <w:color w:val="00000A"/>
          <w:sz w:val="22"/>
          <w:szCs w:val="22"/>
        </w:rPr>
        <w:t xml:space="preserve"> </w:t>
      </w:r>
      <w:r w:rsidRPr="006521EC">
        <w:rPr>
          <w:rFonts w:ascii="Titillium Web" w:eastAsia="Arial" w:hAnsi="Titillium Web" w:cs="Arial"/>
          <w:b/>
          <w:color w:val="000000"/>
          <w:sz w:val="22"/>
          <w:szCs w:val="22"/>
        </w:rPr>
        <w:t>Determinazione</w:t>
      </w:r>
      <w:r w:rsidRPr="006521EC">
        <w:rPr>
          <w:rFonts w:ascii="Titillium Web" w:eastAsia="Arial" w:hAnsi="Titillium Web" w:cs="Arial"/>
          <w:sz w:val="22"/>
          <w:szCs w:val="22"/>
        </w:rPr>
        <w:t xml:space="preserve"> </w:t>
      </w:r>
      <w:r w:rsidRPr="006521EC">
        <w:rPr>
          <w:rFonts w:ascii="Titillium Web" w:eastAsia="Arial" w:hAnsi="Titillium Web" w:cs="Arial"/>
          <w:b/>
          <w:sz w:val="22"/>
          <w:szCs w:val="22"/>
        </w:rPr>
        <w:t>n</w:t>
      </w:r>
      <w:r w:rsidR="006521EC" w:rsidRPr="006521EC">
        <w:rPr>
          <w:rFonts w:ascii="Titillium Web" w:eastAsia="Arial" w:hAnsi="Titillium Web" w:cs="Arial"/>
          <w:b/>
          <w:sz w:val="22"/>
          <w:szCs w:val="22"/>
        </w:rPr>
        <w:t xml:space="preserve">. 533 </w:t>
      </w:r>
      <w:r w:rsidRPr="006521EC">
        <w:rPr>
          <w:rFonts w:ascii="Titillium Web" w:eastAsia="Arial" w:hAnsi="Titillium Web" w:cs="Arial"/>
          <w:b/>
          <w:sz w:val="22"/>
          <w:szCs w:val="22"/>
        </w:rPr>
        <w:t xml:space="preserve">del </w:t>
      </w:r>
      <w:r w:rsidR="006521EC" w:rsidRPr="006521EC">
        <w:rPr>
          <w:rFonts w:ascii="Titillium Web" w:eastAsia="Arial" w:hAnsi="Titillium Web" w:cs="Arial"/>
          <w:b/>
          <w:sz w:val="22"/>
          <w:szCs w:val="22"/>
        </w:rPr>
        <w:t xml:space="preserve">14 </w:t>
      </w:r>
      <w:r w:rsidR="008B2D20" w:rsidRPr="006521EC">
        <w:rPr>
          <w:rFonts w:ascii="Titillium Web" w:eastAsia="Arial" w:hAnsi="Titillium Web" w:cs="Arial"/>
          <w:b/>
          <w:sz w:val="22"/>
          <w:szCs w:val="22"/>
        </w:rPr>
        <w:t>dicembre</w:t>
      </w:r>
      <w:r w:rsidRPr="006521EC">
        <w:rPr>
          <w:rFonts w:ascii="Titillium Web" w:eastAsia="Arial" w:hAnsi="Titillium Web" w:cs="Arial"/>
          <w:b/>
          <w:sz w:val="22"/>
          <w:szCs w:val="22"/>
        </w:rPr>
        <w:t xml:space="preserve"> 202</w:t>
      </w:r>
      <w:r w:rsidR="008B2D20" w:rsidRPr="006521EC">
        <w:rPr>
          <w:rFonts w:ascii="Titillium Web" w:eastAsia="Arial" w:hAnsi="Titillium Web" w:cs="Arial"/>
          <w:b/>
          <w:sz w:val="22"/>
          <w:szCs w:val="22"/>
        </w:rPr>
        <w:t>3</w:t>
      </w:r>
      <w:r w:rsidRPr="00C26FD8">
        <w:rPr>
          <w:rFonts w:ascii="Titillium Web" w:eastAsia="Arial" w:hAnsi="Titillium Web" w:cs="Arial"/>
          <w:sz w:val="22"/>
          <w:szCs w:val="22"/>
        </w:rPr>
        <w:t xml:space="preserve">, da svolgersi presso </w:t>
      </w:r>
      <w:r w:rsidR="002657E6" w:rsidRPr="00C26FD8">
        <w:rPr>
          <w:rFonts w:ascii="Titillium Web" w:eastAsia="Arial" w:hAnsi="Titillium Web" w:cs="Arial"/>
          <w:sz w:val="22"/>
          <w:szCs w:val="22"/>
        </w:rPr>
        <w:t>l’INAF- Osservatorio Astrofisico di Catania</w:t>
      </w:r>
      <w:r w:rsidRPr="00C26FD8">
        <w:rPr>
          <w:rFonts w:ascii="Titillium Web" w:eastAsia="Arial" w:hAnsi="Titillium Web" w:cs="Arial"/>
          <w:sz w:val="22"/>
          <w:szCs w:val="22"/>
        </w:rPr>
        <w:t>.</w:t>
      </w:r>
      <w:r w:rsidRPr="00C26FD8">
        <w:rPr>
          <w:rFonts w:ascii="Titillium Web" w:eastAsia="Arial" w:hAnsi="Titillium Web" w:cs="Arial"/>
          <w:sz w:val="22"/>
          <w:szCs w:val="22"/>
        </w:rPr>
        <w:tab/>
      </w:r>
    </w:p>
    <w:p w14:paraId="6B6CA20C" w14:textId="77777777" w:rsidR="00112642" w:rsidRPr="00C26FD8" w:rsidRDefault="00112642">
      <w:pPr>
        <w:jc w:val="both"/>
        <w:rPr>
          <w:rFonts w:ascii="Titillium Web" w:eastAsia="Arial" w:hAnsi="Titillium Web" w:cs="Arial"/>
          <w:sz w:val="22"/>
          <w:szCs w:val="22"/>
        </w:rPr>
      </w:pPr>
    </w:p>
    <w:p w14:paraId="0000000D" w14:textId="51880D22" w:rsidR="00DC1C9D" w:rsidRPr="00C26FD8" w:rsidRDefault="00DC2805">
      <w:pPr>
        <w:jc w:val="both"/>
        <w:rPr>
          <w:rFonts w:ascii="Titillium Web" w:eastAsia="Arial" w:hAnsi="Titillium Web" w:cs="Arial"/>
          <w:sz w:val="22"/>
          <w:szCs w:val="22"/>
        </w:rPr>
      </w:pPr>
      <w:r w:rsidRPr="00C26FD8">
        <w:rPr>
          <w:rFonts w:ascii="Titillium Web" w:eastAsia="Arial" w:hAnsi="Titillium Web"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Pr="00C26FD8" w:rsidRDefault="00DC1C9D">
      <w:pPr>
        <w:jc w:val="both"/>
        <w:rPr>
          <w:rFonts w:ascii="Titillium Web" w:eastAsia="Arial" w:hAnsi="Titillium Web" w:cs="Arial"/>
          <w:sz w:val="22"/>
          <w:szCs w:val="22"/>
        </w:rPr>
      </w:pPr>
    </w:p>
    <w:p w14:paraId="0000000F" w14:textId="77777777" w:rsidR="00DC1C9D" w:rsidRPr="00C26FD8" w:rsidRDefault="00DC2805">
      <w:pPr>
        <w:numPr>
          <w:ilvl w:val="0"/>
          <w:numId w:val="5"/>
        </w:numPr>
        <w:pBdr>
          <w:top w:val="nil"/>
          <w:left w:val="nil"/>
          <w:bottom w:val="nil"/>
          <w:right w:val="nil"/>
          <w:between w:val="nil"/>
        </w:pBdr>
        <w:tabs>
          <w:tab w:val="left" w:pos="566"/>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essere cittadino ……………………………………</w:t>
      </w:r>
    </w:p>
    <w:p w14:paraId="00000010" w14:textId="77777777" w:rsidR="00DC1C9D" w:rsidRPr="00C26FD8" w:rsidRDefault="00DC2805">
      <w:pPr>
        <w:numPr>
          <w:ilvl w:val="0"/>
          <w:numId w:val="5"/>
        </w:numPr>
        <w:pBdr>
          <w:top w:val="nil"/>
          <w:left w:val="nil"/>
          <w:bottom w:val="nil"/>
          <w:right w:val="nil"/>
          <w:between w:val="nil"/>
        </w:pBdr>
        <w:tabs>
          <w:tab w:val="left" w:pos="566"/>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di essere nato/a </w:t>
      </w:r>
      <w:proofErr w:type="spellStart"/>
      <w:r w:rsidRPr="00C26FD8">
        <w:rPr>
          <w:rFonts w:ascii="Titillium Web" w:eastAsia="Arial" w:hAnsi="Titillium Web" w:cs="Arial"/>
          <w:color w:val="000000"/>
          <w:sz w:val="22"/>
          <w:szCs w:val="22"/>
        </w:rPr>
        <w:t>a</w:t>
      </w:r>
      <w:proofErr w:type="spellEnd"/>
      <w:r w:rsidRPr="00C26FD8">
        <w:rPr>
          <w:rFonts w:ascii="Titillium Web" w:eastAsia="Arial" w:hAnsi="Titillium Web" w:cs="Arial"/>
          <w:color w:val="000000"/>
          <w:sz w:val="22"/>
          <w:szCs w:val="22"/>
        </w:rPr>
        <w:t xml:space="preserve"> …………… il …………. e di avere il seguente Codice </w:t>
      </w:r>
      <w:proofErr w:type="gramStart"/>
      <w:r w:rsidRPr="00C26FD8">
        <w:rPr>
          <w:rFonts w:ascii="Titillium Web" w:eastAsia="Arial" w:hAnsi="Titillium Web" w:cs="Arial"/>
          <w:color w:val="000000"/>
          <w:sz w:val="22"/>
          <w:szCs w:val="22"/>
        </w:rPr>
        <w:t>Fiscale:…</w:t>
      </w:r>
      <w:proofErr w:type="gramEnd"/>
      <w:r w:rsidRPr="00C26FD8">
        <w:rPr>
          <w:rFonts w:ascii="Titillium Web" w:eastAsia="Arial" w:hAnsi="Titillium Web" w:cs="Arial"/>
          <w:color w:val="000000"/>
          <w:sz w:val="22"/>
          <w:szCs w:val="22"/>
        </w:rPr>
        <w:t>………………….</w:t>
      </w:r>
    </w:p>
    <w:p w14:paraId="00000011" w14:textId="77777777" w:rsidR="00DC1C9D" w:rsidRPr="00C26FD8" w:rsidRDefault="00DC2805">
      <w:pPr>
        <w:numPr>
          <w:ilvl w:val="0"/>
          <w:numId w:val="5"/>
        </w:numPr>
        <w:pBdr>
          <w:top w:val="nil"/>
          <w:left w:val="nil"/>
          <w:bottom w:val="nil"/>
          <w:right w:val="nil"/>
          <w:between w:val="nil"/>
        </w:pBdr>
        <w:tabs>
          <w:tab w:val="left" w:pos="566"/>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essere residente in ………………………… via ……………………      C.A.P……………………………</w:t>
      </w:r>
    </w:p>
    <w:p w14:paraId="00000012" w14:textId="77777777" w:rsidR="00DC1C9D" w:rsidRPr="00C26FD8" w:rsidRDefault="00DC2805">
      <w:pPr>
        <w:numPr>
          <w:ilvl w:val="0"/>
          <w:numId w:val="5"/>
        </w:numPr>
        <w:pBdr>
          <w:top w:val="nil"/>
          <w:left w:val="nil"/>
          <w:bottom w:val="nil"/>
          <w:right w:val="nil"/>
          <w:between w:val="nil"/>
        </w:pBdr>
        <w:tabs>
          <w:tab w:val="left" w:pos="566"/>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godere dei diritti civili e politici e (per gli italiani) di essere iscritto alle liste elettorali del Comune di …………………</w:t>
      </w:r>
      <w:proofErr w:type="gramStart"/>
      <w:r w:rsidRPr="00C26FD8">
        <w:rPr>
          <w:rFonts w:ascii="Titillium Web" w:eastAsia="Arial" w:hAnsi="Titillium Web" w:cs="Arial"/>
          <w:color w:val="000000"/>
          <w:sz w:val="22"/>
          <w:szCs w:val="22"/>
        </w:rPr>
        <w:t>…….</w:t>
      </w:r>
      <w:proofErr w:type="gramEnd"/>
      <w:r w:rsidRPr="00C26FD8">
        <w:rPr>
          <w:rFonts w:ascii="Titillium Web" w:eastAsia="Arial" w:hAnsi="Titillium Web" w:cs="Arial"/>
          <w:color w:val="000000"/>
          <w:sz w:val="22"/>
          <w:szCs w:val="22"/>
        </w:rPr>
        <w:t>.</w:t>
      </w:r>
    </w:p>
    <w:p w14:paraId="00000013" w14:textId="77777777" w:rsidR="00DC1C9D" w:rsidRPr="00C26FD8" w:rsidRDefault="00DC2805">
      <w:pPr>
        <w:numPr>
          <w:ilvl w:val="0"/>
          <w:numId w:val="5"/>
        </w:numPr>
        <w:pBdr>
          <w:top w:val="nil"/>
          <w:left w:val="nil"/>
          <w:bottom w:val="nil"/>
          <w:right w:val="nil"/>
          <w:between w:val="nil"/>
        </w:pBdr>
        <w:tabs>
          <w:tab w:val="left" w:pos="566"/>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Pr="00C26FD8" w:rsidRDefault="00DC2805">
      <w:pPr>
        <w:numPr>
          <w:ilvl w:val="0"/>
          <w:numId w:val="5"/>
        </w:numPr>
        <w:pBdr>
          <w:top w:val="nil"/>
          <w:left w:val="nil"/>
          <w:bottom w:val="nil"/>
          <w:right w:val="nil"/>
          <w:between w:val="nil"/>
        </w:pBdr>
        <w:tabs>
          <w:tab w:val="left" w:pos="566"/>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lastRenderedPageBreak/>
        <w:t>di essere in possesso del requisito di ammissione e, in particolare:</w:t>
      </w:r>
    </w:p>
    <w:p w14:paraId="00000015" w14:textId="77777777" w:rsidR="00DC1C9D" w:rsidRPr="00C26FD8" w:rsidRDefault="00DC1C9D">
      <w:pPr>
        <w:tabs>
          <w:tab w:val="left" w:pos="607"/>
        </w:tabs>
        <w:ind w:left="851" w:hanging="100"/>
        <w:jc w:val="both"/>
        <w:rPr>
          <w:rFonts w:ascii="Titillium Web" w:eastAsia="Arial" w:hAnsi="Titillium Web" w:cs="Arial"/>
          <w:sz w:val="22"/>
          <w:szCs w:val="22"/>
        </w:rPr>
      </w:pPr>
    </w:p>
    <w:p w14:paraId="00000016" w14:textId="2487E150" w:rsidR="00DC1C9D" w:rsidRPr="00C26FD8" w:rsidRDefault="00CD3511">
      <w:pPr>
        <w:pBdr>
          <w:top w:val="nil"/>
          <w:left w:val="nil"/>
          <w:bottom w:val="nil"/>
          <w:right w:val="nil"/>
          <w:between w:val="nil"/>
        </w:pBdr>
        <w:tabs>
          <w:tab w:val="left" w:pos="607"/>
        </w:tabs>
        <w:ind w:left="1134"/>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Diploma di Laurea</w:t>
      </w:r>
      <w:r w:rsidR="00DC2805" w:rsidRPr="00C26FD8">
        <w:rPr>
          <w:rFonts w:ascii="Titillium Web" w:eastAsia="Arial" w:hAnsi="Titillium Web" w:cs="Arial"/>
          <w:color w:val="000000"/>
          <w:sz w:val="22"/>
          <w:szCs w:val="22"/>
        </w:rPr>
        <w:t xml:space="preserve"> in _______________________________________ (vecchio /nuovo ordinamento), conseguito il________________________ presso _______________ con voti </w:t>
      </w:r>
      <w:r w:rsidR="008B2D20" w:rsidRPr="00C26FD8">
        <w:rPr>
          <w:rFonts w:ascii="Titillium Web" w:eastAsia="Arial" w:hAnsi="Titillium Web" w:cs="Arial"/>
          <w:color w:val="000000"/>
          <w:sz w:val="22"/>
          <w:szCs w:val="22"/>
        </w:rPr>
        <w:t>_________</w:t>
      </w:r>
    </w:p>
    <w:p w14:paraId="108BB6C2" w14:textId="5AEEEFA4" w:rsidR="00F37B47" w:rsidRPr="00C26FD8" w:rsidRDefault="00F37B47">
      <w:pPr>
        <w:pBdr>
          <w:top w:val="nil"/>
          <w:left w:val="nil"/>
          <w:bottom w:val="nil"/>
          <w:right w:val="nil"/>
          <w:between w:val="nil"/>
        </w:pBdr>
        <w:tabs>
          <w:tab w:val="left" w:pos="607"/>
        </w:tabs>
        <w:ind w:left="1134"/>
        <w:jc w:val="both"/>
        <w:rPr>
          <w:rFonts w:ascii="Titillium Web" w:eastAsia="Arial" w:hAnsi="Titillium Web" w:cs="Arial"/>
          <w:color w:val="000000"/>
          <w:sz w:val="22"/>
          <w:szCs w:val="22"/>
        </w:rPr>
      </w:pPr>
    </w:p>
    <w:p w14:paraId="1B6C4524" w14:textId="536E8C80" w:rsidR="00F37B47" w:rsidRPr="00C26FD8" w:rsidRDefault="00F37B47">
      <w:pPr>
        <w:pBdr>
          <w:top w:val="nil"/>
          <w:left w:val="nil"/>
          <w:bottom w:val="nil"/>
          <w:right w:val="nil"/>
          <w:between w:val="nil"/>
        </w:pBdr>
        <w:tabs>
          <w:tab w:val="left" w:pos="607"/>
        </w:tabs>
        <w:ind w:left="1134"/>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oppure</w:t>
      </w:r>
    </w:p>
    <w:p w14:paraId="00000017" w14:textId="77777777" w:rsidR="00DC1C9D" w:rsidRPr="00C26FD8" w:rsidRDefault="00DC2805">
      <w:pPr>
        <w:pBdr>
          <w:top w:val="nil"/>
          <w:left w:val="nil"/>
          <w:bottom w:val="nil"/>
          <w:right w:val="nil"/>
          <w:between w:val="nil"/>
        </w:pBdr>
        <w:tabs>
          <w:tab w:val="left" w:pos="607"/>
        </w:tabs>
        <w:ind w:left="1134"/>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Dottorato di Ricerca in _________________________conseguito il________________________ presso ______________________________</w:t>
      </w:r>
    </w:p>
    <w:p w14:paraId="45FB067B" w14:textId="77777777" w:rsidR="00F37B47" w:rsidRPr="00C26FD8" w:rsidRDefault="00F37B47">
      <w:pPr>
        <w:pBdr>
          <w:top w:val="nil"/>
          <w:left w:val="nil"/>
          <w:bottom w:val="nil"/>
          <w:right w:val="nil"/>
          <w:between w:val="nil"/>
        </w:pBdr>
        <w:ind w:left="851"/>
        <w:jc w:val="both"/>
        <w:rPr>
          <w:rFonts w:ascii="Titillium Web" w:eastAsia="Arial" w:hAnsi="Titillium Web" w:cs="Arial"/>
          <w:b/>
          <w:color w:val="000000"/>
          <w:sz w:val="22"/>
          <w:szCs w:val="22"/>
        </w:rPr>
      </w:pPr>
      <w:r w:rsidRPr="00C26FD8">
        <w:rPr>
          <w:rFonts w:ascii="Titillium Web" w:eastAsia="Arial" w:hAnsi="Titillium Web" w:cs="Arial"/>
          <w:b/>
          <w:color w:val="000000"/>
          <w:sz w:val="22"/>
          <w:szCs w:val="22"/>
        </w:rPr>
        <w:t xml:space="preserve">  </w:t>
      </w:r>
    </w:p>
    <w:p w14:paraId="00000018" w14:textId="228F7955" w:rsidR="00DC1C9D" w:rsidRDefault="00DC2805">
      <w:pPr>
        <w:pBdr>
          <w:top w:val="nil"/>
          <w:left w:val="nil"/>
          <w:bottom w:val="nil"/>
          <w:right w:val="nil"/>
          <w:between w:val="nil"/>
        </w:pBdr>
        <w:ind w:left="851"/>
        <w:jc w:val="both"/>
        <w:rPr>
          <w:rFonts w:ascii="Titillium Web" w:eastAsia="Arial" w:hAnsi="Titillium Web" w:cs="Arial"/>
          <w:b/>
          <w:color w:val="000000"/>
          <w:sz w:val="22"/>
          <w:szCs w:val="22"/>
        </w:rPr>
      </w:pPr>
      <w:r w:rsidRPr="00C26FD8">
        <w:rPr>
          <w:rFonts w:ascii="Titillium Web" w:eastAsia="Arial" w:hAnsi="Titillium Web" w:cs="Arial"/>
          <w:b/>
          <w:color w:val="000000"/>
          <w:sz w:val="22"/>
          <w:szCs w:val="22"/>
        </w:rPr>
        <w:t>Nel caso in cui il titolo non sia stato conseguito in Italia:</w:t>
      </w:r>
    </w:p>
    <w:p w14:paraId="752E6CB2" w14:textId="77777777" w:rsidR="008F6EB5" w:rsidRPr="00C26FD8" w:rsidRDefault="008F6EB5">
      <w:pPr>
        <w:pBdr>
          <w:top w:val="nil"/>
          <w:left w:val="nil"/>
          <w:bottom w:val="nil"/>
          <w:right w:val="nil"/>
          <w:between w:val="nil"/>
        </w:pBdr>
        <w:ind w:left="851"/>
        <w:jc w:val="both"/>
        <w:rPr>
          <w:rFonts w:ascii="Titillium Web" w:eastAsia="Arial" w:hAnsi="Titillium Web" w:cs="Arial"/>
          <w:b/>
          <w:color w:val="000000"/>
          <w:sz w:val="22"/>
          <w:szCs w:val="22"/>
        </w:rPr>
      </w:pPr>
    </w:p>
    <w:p w14:paraId="00000019" w14:textId="77777777" w:rsidR="00DC1C9D" w:rsidRPr="00C26FD8" w:rsidRDefault="00DC2805">
      <w:pPr>
        <w:numPr>
          <w:ilvl w:val="0"/>
          <w:numId w:val="1"/>
        </w:numPr>
        <w:pBdr>
          <w:top w:val="nil"/>
          <w:left w:val="nil"/>
          <w:bottom w:val="nil"/>
          <w:right w:val="nil"/>
          <w:between w:val="nil"/>
        </w:pBdr>
        <w:jc w:val="both"/>
        <w:rPr>
          <w:rFonts w:ascii="Titillium Web" w:eastAsia="Arial" w:hAnsi="Titillium Web" w:cs="Arial"/>
          <w:color w:val="000000"/>
          <w:sz w:val="22"/>
          <w:szCs w:val="22"/>
        </w:rPr>
      </w:pPr>
      <w:r w:rsidRPr="00C26FD8">
        <w:rPr>
          <w:rFonts w:ascii="Titillium Web" w:eastAsia="Arial" w:hAnsi="Titillium Web" w:cs="Arial"/>
          <w:b/>
          <w:color w:val="000000"/>
          <w:sz w:val="22"/>
          <w:szCs w:val="22"/>
        </w:rPr>
        <w:t>e si è in possesso del titolo di equipollenza o si è attivata la procedura per ottenerla bisogna fornire le seguenti informazioni:</w:t>
      </w:r>
    </w:p>
    <w:p w14:paraId="28446974" w14:textId="77777777" w:rsidR="008B2D20" w:rsidRPr="00C26FD8" w:rsidRDefault="00DC2805">
      <w:pPr>
        <w:pBdr>
          <w:top w:val="nil"/>
          <w:left w:val="nil"/>
          <w:bottom w:val="nil"/>
          <w:right w:val="nil"/>
          <w:between w:val="nil"/>
        </w:pBdr>
        <w:tabs>
          <w:tab w:val="left" w:pos="607"/>
        </w:tabs>
        <w:ind w:left="1494"/>
        <w:jc w:val="both"/>
        <w:rPr>
          <w:rFonts w:ascii="Titillium Web" w:eastAsia="Arial" w:hAnsi="Titillium Web" w:cs="Arial"/>
          <w:color w:val="000000"/>
          <w:sz w:val="22"/>
          <w:szCs w:val="22"/>
        </w:rPr>
      </w:pPr>
      <w:proofErr w:type="spellStart"/>
      <w:proofErr w:type="gramStart"/>
      <w:r w:rsidRPr="00C26FD8">
        <w:rPr>
          <w:rFonts w:ascii="Titillium Web" w:eastAsia="Arial" w:hAnsi="Titillium Web" w:cs="Arial"/>
          <w:color w:val="000000"/>
          <w:sz w:val="22"/>
          <w:szCs w:val="22"/>
        </w:rPr>
        <w:t>degree</w:t>
      </w:r>
      <w:proofErr w:type="spellEnd"/>
      <w:r w:rsidRPr="00C26FD8">
        <w:rPr>
          <w:rFonts w:ascii="Titillium Web" w:eastAsia="Arial" w:hAnsi="Titillium Web" w:cs="Arial"/>
          <w:color w:val="000000"/>
          <w:sz w:val="22"/>
          <w:szCs w:val="22"/>
        </w:rPr>
        <w:t>,/</w:t>
      </w:r>
      <w:proofErr w:type="gramEnd"/>
      <w:r w:rsidRPr="00C26FD8">
        <w:rPr>
          <w:rFonts w:ascii="Titillium Web" w:eastAsia="Arial" w:hAnsi="Titillium Web" w:cs="Arial"/>
          <w:color w:val="000000"/>
          <w:sz w:val="22"/>
          <w:szCs w:val="22"/>
        </w:rPr>
        <w:t xml:space="preserve">diploma </w:t>
      </w:r>
      <w:proofErr w:type="spellStart"/>
      <w:r w:rsidRPr="00C26FD8">
        <w:rPr>
          <w:rFonts w:ascii="Titillium Web" w:eastAsia="Arial" w:hAnsi="Titillium Web" w:cs="Arial"/>
          <w:color w:val="000000"/>
          <w:sz w:val="22"/>
          <w:szCs w:val="22"/>
        </w:rPr>
        <w:t>supplement</w:t>
      </w:r>
      <w:proofErr w:type="spellEnd"/>
      <w:r w:rsidRPr="00C26FD8">
        <w:rPr>
          <w:rFonts w:ascii="Titillium Web" w:eastAsia="Arial" w:hAnsi="Titillium Web" w:cs="Arial"/>
          <w:color w:val="000000"/>
          <w:sz w:val="22"/>
          <w:szCs w:val="22"/>
        </w:rPr>
        <w:t xml:space="preserve"> in _______________________________________ conseguito il________________________ presso _______________ con voti _________ dichiarato equipollente con decreto del MIUR numero ….. del ……. </w:t>
      </w:r>
    </w:p>
    <w:p w14:paraId="6631659D" w14:textId="77777777" w:rsidR="008B2D20" w:rsidRPr="00C26FD8" w:rsidRDefault="008B2D20">
      <w:pPr>
        <w:pBdr>
          <w:top w:val="nil"/>
          <w:left w:val="nil"/>
          <w:bottom w:val="nil"/>
          <w:right w:val="nil"/>
          <w:between w:val="nil"/>
        </w:pBdr>
        <w:tabs>
          <w:tab w:val="left" w:pos="607"/>
        </w:tabs>
        <w:ind w:left="1494"/>
        <w:jc w:val="both"/>
        <w:rPr>
          <w:rFonts w:ascii="Titillium Web" w:eastAsia="Arial" w:hAnsi="Titillium Web" w:cs="Arial"/>
          <w:color w:val="000000"/>
          <w:sz w:val="22"/>
          <w:szCs w:val="22"/>
        </w:rPr>
      </w:pPr>
    </w:p>
    <w:p w14:paraId="0000001A" w14:textId="110CD90F" w:rsidR="00DC1C9D" w:rsidRDefault="00DC2805">
      <w:pPr>
        <w:pBdr>
          <w:top w:val="nil"/>
          <w:left w:val="nil"/>
          <w:bottom w:val="nil"/>
          <w:right w:val="nil"/>
          <w:between w:val="nil"/>
        </w:pBdr>
        <w:tabs>
          <w:tab w:val="left" w:pos="607"/>
        </w:tabs>
        <w:ind w:left="1494"/>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 </w:t>
      </w:r>
      <w:r w:rsidRPr="00C26FD8">
        <w:rPr>
          <w:rFonts w:ascii="Titillium Web" w:eastAsia="Arial" w:hAnsi="Titillium Web" w:cs="Arial"/>
          <w:color w:val="000000"/>
          <w:sz w:val="22"/>
          <w:szCs w:val="22"/>
          <w:u w:val="single"/>
        </w:rPr>
        <w:t>o in alternativa domanda di equipollenza inoltrata al MIUR</w:t>
      </w:r>
      <w:r w:rsidRPr="00C26FD8">
        <w:rPr>
          <w:rFonts w:ascii="Titillium Web" w:eastAsia="Arial" w:hAnsi="Titillium Web" w:cs="Arial"/>
          <w:color w:val="000000"/>
          <w:sz w:val="22"/>
          <w:szCs w:val="22"/>
        </w:rPr>
        <w:t xml:space="preserve"> il ____________________e/o successiva documentata esperienza di almeno 3 anni in </w:t>
      </w:r>
      <w:r w:rsidR="0098046F" w:rsidRPr="00C26FD8">
        <w:rPr>
          <w:rFonts w:ascii="Titillium Web" w:eastAsia="Arial" w:hAnsi="Titillium Web" w:cs="Arial"/>
          <w:sz w:val="23"/>
          <w:szCs w:val="23"/>
        </w:rPr>
        <w:t>attività scientifiche attinenti al settore dell’attività di ricerca</w:t>
      </w:r>
      <w:r w:rsidRPr="00C26FD8">
        <w:rPr>
          <w:rFonts w:ascii="Titillium Web" w:eastAsia="Arial" w:hAnsi="Titillium Web" w:cs="Arial"/>
          <w:color w:val="000000"/>
          <w:sz w:val="22"/>
          <w:szCs w:val="22"/>
        </w:rPr>
        <w:t xml:space="preserve">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34EFD99C" w14:textId="77777777" w:rsidR="008F6EB5" w:rsidRPr="00C26FD8" w:rsidRDefault="008F6EB5">
      <w:pPr>
        <w:pBdr>
          <w:top w:val="nil"/>
          <w:left w:val="nil"/>
          <w:bottom w:val="nil"/>
          <w:right w:val="nil"/>
          <w:between w:val="nil"/>
        </w:pBdr>
        <w:tabs>
          <w:tab w:val="left" w:pos="607"/>
        </w:tabs>
        <w:ind w:left="1494"/>
        <w:jc w:val="both"/>
        <w:rPr>
          <w:rFonts w:ascii="Titillium Web" w:eastAsia="Arial" w:hAnsi="Titillium Web" w:cs="Arial"/>
          <w:b/>
          <w:color w:val="000000"/>
          <w:sz w:val="22"/>
          <w:szCs w:val="22"/>
        </w:rPr>
      </w:pPr>
    </w:p>
    <w:p w14:paraId="0000001B" w14:textId="77777777" w:rsidR="00DC1C9D" w:rsidRPr="00C26FD8" w:rsidRDefault="00DC2805">
      <w:pPr>
        <w:numPr>
          <w:ilvl w:val="0"/>
          <w:numId w:val="1"/>
        </w:numPr>
        <w:pBdr>
          <w:top w:val="nil"/>
          <w:left w:val="nil"/>
          <w:bottom w:val="nil"/>
          <w:right w:val="nil"/>
          <w:between w:val="nil"/>
        </w:pBdr>
        <w:jc w:val="both"/>
        <w:rPr>
          <w:rFonts w:ascii="Titillium Web" w:eastAsia="Arial" w:hAnsi="Titillium Web" w:cs="Arial"/>
          <w:b/>
          <w:color w:val="000000"/>
          <w:sz w:val="22"/>
          <w:szCs w:val="22"/>
        </w:rPr>
      </w:pPr>
      <w:r w:rsidRPr="00C26FD8">
        <w:rPr>
          <w:rFonts w:ascii="Titillium Web" w:eastAsia="Arial" w:hAnsi="Titillium Web" w:cs="Arial"/>
          <w:b/>
          <w:color w:val="000000"/>
          <w:sz w:val="22"/>
          <w:szCs w:val="22"/>
        </w:rPr>
        <w:t xml:space="preserve">se </w:t>
      </w:r>
      <w:proofErr w:type="gramStart"/>
      <w:r w:rsidRPr="00C26FD8">
        <w:rPr>
          <w:rFonts w:ascii="Titillium Web" w:eastAsia="Arial" w:hAnsi="Titillium Web" w:cs="Arial"/>
          <w:b/>
          <w:color w:val="000000"/>
          <w:sz w:val="22"/>
          <w:szCs w:val="22"/>
        </w:rPr>
        <w:t>NON</w:t>
      </w:r>
      <w:r w:rsidRPr="00C26FD8">
        <w:rPr>
          <w:rFonts w:ascii="Titillium Web" w:eastAsia="Arial" w:hAnsi="Titillium Web" w:cs="Arial"/>
          <w:color w:val="000000"/>
          <w:sz w:val="22"/>
          <w:szCs w:val="22"/>
        </w:rPr>
        <w:t xml:space="preserve"> </w:t>
      </w:r>
      <w:r w:rsidRPr="00C26FD8">
        <w:rPr>
          <w:rFonts w:ascii="Titillium Web" w:eastAsia="Arial" w:hAnsi="Titillium Web" w:cs="Arial"/>
          <w:b/>
          <w:color w:val="000000"/>
          <w:sz w:val="22"/>
          <w:szCs w:val="22"/>
        </w:rPr>
        <w:t xml:space="preserve"> si</w:t>
      </w:r>
      <w:proofErr w:type="gramEnd"/>
      <w:r w:rsidRPr="00C26FD8">
        <w:rPr>
          <w:rFonts w:ascii="Titillium Web" w:eastAsia="Arial" w:hAnsi="Titillium Web" w:cs="Arial"/>
          <w:b/>
          <w:color w:val="000000"/>
          <w:sz w:val="22"/>
          <w:szCs w:val="22"/>
        </w:rPr>
        <w:t xml:space="preserve"> è in possesso del titolo di equipollenza  bisogna fornire le seguenti informazioni:</w:t>
      </w:r>
    </w:p>
    <w:p w14:paraId="3BFB6992" w14:textId="77777777" w:rsidR="00505C30" w:rsidRDefault="00DC2805" w:rsidP="008B2D20">
      <w:pPr>
        <w:tabs>
          <w:tab w:val="left" w:pos="607"/>
        </w:tabs>
        <w:ind w:left="1440"/>
        <w:jc w:val="both"/>
        <w:rPr>
          <w:rFonts w:ascii="Titillium Web" w:eastAsia="Arial" w:hAnsi="Titillium Web" w:cs="Arial"/>
          <w:sz w:val="22"/>
          <w:szCs w:val="22"/>
        </w:rPr>
      </w:pPr>
      <w:proofErr w:type="spellStart"/>
      <w:proofErr w:type="gramStart"/>
      <w:r w:rsidRPr="00C26FD8">
        <w:rPr>
          <w:rFonts w:ascii="Titillium Web" w:eastAsia="Arial" w:hAnsi="Titillium Web" w:cs="Arial"/>
          <w:sz w:val="22"/>
          <w:szCs w:val="22"/>
        </w:rPr>
        <w:t>degree</w:t>
      </w:r>
      <w:proofErr w:type="spellEnd"/>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 xml:space="preserve">diploma </w:t>
      </w:r>
      <w:proofErr w:type="spellStart"/>
      <w:r w:rsidRPr="00C26FD8">
        <w:rPr>
          <w:rFonts w:ascii="Titillium Web" w:eastAsia="Arial" w:hAnsi="Titillium Web" w:cs="Arial"/>
          <w:sz w:val="22"/>
          <w:szCs w:val="22"/>
        </w:rPr>
        <w:t>supplement</w:t>
      </w:r>
      <w:proofErr w:type="spellEnd"/>
      <w:r w:rsidRPr="00C26FD8">
        <w:rPr>
          <w:rFonts w:ascii="Titillium Web" w:eastAsia="Arial" w:hAnsi="Titillium Web" w:cs="Arial"/>
          <w:sz w:val="22"/>
          <w:szCs w:val="22"/>
        </w:rPr>
        <w:t xml:space="preserve"> in _______________________________________ conseguito il________________________ presso _______________ con voti _________ cui si chiede all'Amministrazione l’attivazione della procedura di equivalenza al titolo conseguito in Italia, ai sol</w:t>
      </w:r>
      <w:r w:rsidR="00505C30">
        <w:rPr>
          <w:rFonts w:ascii="Titillium Web" w:eastAsia="Arial" w:hAnsi="Titillium Web" w:cs="Arial"/>
          <w:sz w:val="22"/>
          <w:szCs w:val="22"/>
        </w:rPr>
        <w:t>i fini della presente selezione,</w:t>
      </w:r>
      <w:r w:rsidRPr="00C26FD8">
        <w:rPr>
          <w:rFonts w:ascii="Titillium Web" w:eastAsia="Arial" w:hAnsi="Titillium Web" w:cs="Arial"/>
          <w:sz w:val="22"/>
          <w:szCs w:val="22"/>
        </w:rPr>
        <w:t xml:space="preserve"> ai sensi del DPR 189</w:t>
      </w:r>
      <w:r w:rsidR="00505C30">
        <w:rPr>
          <w:rFonts w:ascii="Titillium Web" w:eastAsia="Arial" w:hAnsi="Titillium Web" w:cs="Arial"/>
          <w:sz w:val="22"/>
          <w:szCs w:val="22"/>
        </w:rPr>
        <w:t>/2009</w:t>
      </w:r>
      <w:r w:rsidRPr="00C26FD8">
        <w:rPr>
          <w:rFonts w:ascii="Titillium Web" w:eastAsia="Arial" w:hAnsi="Titillium Web" w:cs="Arial"/>
          <w:sz w:val="22"/>
          <w:szCs w:val="22"/>
        </w:rPr>
        <w:t xml:space="preserve"> art.4, come da allegato C</w:t>
      </w:r>
      <w:r w:rsidR="00505C30">
        <w:rPr>
          <w:rFonts w:ascii="Titillium Web" w:eastAsia="Arial" w:hAnsi="Titillium Web" w:cs="Arial"/>
          <w:sz w:val="22"/>
          <w:szCs w:val="22"/>
        </w:rPr>
        <w:t>.</w:t>
      </w:r>
    </w:p>
    <w:p w14:paraId="0000001D" w14:textId="1BEBB13E" w:rsidR="00DC1C9D" w:rsidRPr="00C26FD8" w:rsidRDefault="008B2D20" w:rsidP="00505C30">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sz w:val="22"/>
          <w:szCs w:val="22"/>
        </w:rPr>
        <w:t xml:space="preserve"> </w:t>
      </w:r>
      <w:r w:rsidR="00DC2805" w:rsidRPr="00C26FD8">
        <w:rPr>
          <w:rFonts w:ascii="Titillium Web" w:eastAsia="Arial" w:hAnsi="Titillium Web" w:cs="Arial"/>
          <w:color w:val="000000"/>
          <w:sz w:val="22"/>
          <w:szCs w:val="22"/>
        </w:rPr>
        <w:t>l’inesistenza di cause di incompatibilità indicate nell’art. 4 del bando di selezione e l’eventuale dipendenza da una pubblica amministrazione;</w:t>
      </w:r>
    </w:p>
    <w:p w14:paraId="0000001E" w14:textId="77777777" w:rsidR="00DC1C9D" w:rsidRPr="00C26FD8" w:rsidRDefault="00DC2805">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non essere stato dispensato e/o destituito da un altro impiego alle dipendenze di una pubblica amministrazione per persistente, insufficiente rendimento;</w:t>
      </w:r>
    </w:p>
    <w:p w14:paraId="0000001F" w14:textId="788B1E91" w:rsidR="00DC1C9D" w:rsidRPr="00C26FD8" w:rsidRDefault="00DC2805">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lastRenderedPageBreak/>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C209DCF" w14:textId="047DC966" w:rsidR="008B2D20" w:rsidRPr="00C26FD8" w:rsidRDefault="008B2D20" w:rsidP="001E6FBA">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di possedere l’idoneità fisica al servizio continuativo e incondizionato all’impiego al quale </w:t>
      </w:r>
      <w:r w:rsidR="009A01F0" w:rsidRPr="00C26FD8">
        <w:rPr>
          <w:rFonts w:ascii="Titillium Web" w:eastAsia="Arial" w:hAnsi="Titillium Web" w:cs="Arial"/>
          <w:color w:val="000000"/>
          <w:sz w:val="22"/>
          <w:szCs w:val="22"/>
        </w:rPr>
        <w:t xml:space="preserve">la selezione </w:t>
      </w:r>
      <w:r w:rsidRPr="00C26FD8">
        <w:rPr>
          <w:rFonts w:ascii="Titillium Web" w:eastAsia="Arial" w:hAnsi="Titillium Web" w:cs="Arial"/>
          <w:color w:val="000000"/>
          <w:sz w:val="22"/>
          <w:szCs w:val="22"/>
        </w:rPr>
        <w:t>si riferisce;</w:t>
      </w:r>
    </w:p>
    <w:p w14:paraId="00000020" w14:textId="77777777" w:rsidR="00DC1C9D" w:rsidRPr="00C26FD8" w:rsidRDefault="00DC2805">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non essere titolare di altre borse di studio, assegni di ricerca, contratti di ricerca conferiti a qualsiasi titolo</w:t>
      </w:r>
    </w:p>
    <w:p w14:paraId="00000021" w14:textId="77777777" w:rsidR="00DC1C9D" w:rsidRPr="00C26FD8" w:rsidRDefault="00DC2805">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p w14:paraId="00000022" w14:textId="77777777" w:rsidR="00DC1C9D" w:rsidRPr="00C26FD8" w:rsidRDefault="00DC2805">
      <w:pPr>
        <w:numPr>
          <w:ilvl w:val="0"/>
          <w:numId w:val="5"/>
        </w:numPr>
        <w:pBdr>
          <w:top w:val="nil"/>
          <w:left w:val="nil"/>
          <w:bottom w:val="nil"/>
          <w:right w:val="nil"/>
          <w:between w:val="nil"/>
        </w:pBdr>
        <w:tabs>
          <w:tab w:val="left" w:pos="644"/>
        </w:tabs>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    di essere stato titolare borse di studio/ assegni di ricerca/ contratti di ricerca conferiti a qualsiasi titolo  presso l’Ente/Università/Istituto__________________</w:t>
      </w:r>
    </w:p>
    <w:p w14:paraId="00000023" w14:textId="77777777" w:rsidR="00DC1C9D" w:rsidRPr="00C26FD8" w:rsidRDefault="00DC2805">
      <w:pPr>
        <w:numPr>
          <w:ilvl w:val="2"/>
          <w:numId w:val="5"/>
        </w:numPr>
        <w:pBdr>
          <w:top w:val="nil"/>
          <w:left w:val="nil"/>
          <w:bottom w:val="nil"/>
          <w:right w:val="nil"/>
          <w:between w:val="nil"/>
        </w:pBdr>
        <w:tabs>
          <w:tab w:val="left" w:pos="1274"/>
        </w:tabs>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dal ___________________ al_____________________</w:t>
      </w:r>
    </w:p>
    <w:p w14:paraId="00000024" w14:textId="77777777" w:rsidR="00DC1C9D" w:rsidRPr="00C26FD8" w:rsidRDefault="00DC2805">
      <w:pPr>
        <w:numPr>
          <w:ilvl w:val="2"/>
          <w:numId w:val="5"/>
        </w:numPr>
        <w:pBdr>
          <w:top w:val="nil"/>
          <w:left w:val="nil"/>
          <w:bottom w:val="nil"/>
          <w:right w:val="nil"/>
          <w:between w:val="nil"/>
        </w:pBdr>
        <w:tabs>
          <w:tab w:val="left" w:pos="1274"/>
        </w:tabs>
        <w:jc w:val="both"/>
        <w:rPr>
          <w:rFonts w:ascii="Titillium Web" w:eastAsia="Arial" w:hAnsi="Titillium Web" w:cs="Arial"/>
          <w:color w:val="000000"/>
          <w:sz w:val="22"/>
          <w:szCs w:val="22"/>
        </w:rPr>
      </w:pPr>
      <w:proofErr w:type="spellStart"/>
      <w:r w:rsidRPr="00C26FD8">
        <w:rPr>
          <w:rFonts w:ascii="Titillium Web" w:eastAsia="Arial" w:hAnsi="Titillium Web" w:cs="Arial"/>
          <w:color w:val="000000"/>
          <w:sz w:val="22"/>
          <w:szCs w:val="22"/>
        </w:rPr>
        <w:t>dal____________________al</w:t>
      </w:r>
      <w:proofErr w:type="spellEnd"/>
      <w:r w:rsidRPr="00C26FD8">
        <w:rPr>
          <w:rFonts w:ascii="Titillium Web" w:eastAsia="Arial" w:hAnsi="Titillium Web" w:cs="Arial"/>
          <w:color w:val="000000"/>
          <w:sz w:val="22"/>
          <w:szCs w:val="22"/>
        </w:rPr>
        <w:t>______________________</w:t>
      </w:r>
    </w:p>
    <w:p w14:paraId="00000026" w14:textId="728062F7" w:rsidR="00DC1C9D" w:rsidRPr="00C26FD8" w:rsidRDefault="00DC2805" w:rsidP="00021D6E">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di avere conoscenza della lingua inglese </w:t>
      </w:r>
    </w:p>
    <w:p w14:paraId="00000027" w14:textId="77777777" w:rsidR="00DC1C9D" w:rsidRPr="00C26FD8" w:rsidRDefault="00DC2805">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(per i cittadini italiani) di essere titolare della seguente casella di Posta Elettronica Certificata personale ____________</w:t>
      </w:r>
      <w:proofErr w:type="gramStart"/>
      <w:r w:rsidRPr="00C26FD8">
        <w:rPr>
          <w:rFonts w:ascii="Titillium Web" w:eastAsia="Arial" w:hAnsi="Titillium Web" w:cs="Arial"/>
          <w:color w:val="000000"/>
          <w:sz w:val="22"/>
          <w:szCs w:val="22"/>
        </w:rPr>
        <w:t>_(</w:t>
      </w:r>
      <w:proofErr w:type="gramEnd"/>
      <w:r w:rsidRPr="00C26FD8">
        <w:rPr>
          <w:rFonts w:ascii="Titillium Web" w:eastAsia="Arial" w:hAnsi="Titillium Web" w:cs="Arial"/>
          <w:color w:val="000000"/>
          <w:sz w:val="22"/>
          <w:szCs w:val="22"/>
        </w:rPr>
        <w:t>e per gli stranieri) di essere titolari della seguente casella di posta elettronica ordinaria _________________alla quale inviare le comunicazioni inerenti la procedura: e di impegnarsi a comunicare all’Amministrazione eventuali modifiche;</w:t>
      </w:r>
    </w:p>
    <w:p w14:paraId="341378F9" w14:textId="77777777" w:rsidR="001E6FBA" w:rsidRPr="00C26FD8" w:rsidRDefault="001E6FBA" w:rsidP="001E6FBA">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di necessitare dei seguenti ausili e/o tempi aggiuntivi, ai sensi dell’art. 20 della L. 5 febbraio 1992 </w:t>
      </w:r>
      <w:proofErr w:type="gramStart"/>
      <w:r w:rsidRPr="00C26FD8">
        <w:rPr>
          <w:rFonts w:ascii="Titillium Web" w:eastAsia="Arial" w:hAnsi="Titillium Web" w:cs="Arial"/>
          <w:color w:val="000000"/>
          <w:sz w:val="22"/>
          <w:szCs w:val="22"/>
        </w:rPr>
        <w:t>n.104:…</w:t>
      </w:r>
      <w:proofErr w:type="gramEnd"/>
      <w:r w:rsidRPr="00C26FD8">
        <w:rPr>
          <w:rFonts w:ascii="Titillium Web" w:eastAsia="Arial" w:hAnsi="Titillium Web" w:cs="Arial"/>
          <w:color w:val="000000"/>
          <w:sz w:val="22"/>
          <w:szCs w:val="22"/>
        </w:rPr>
        <w:t>……………………………………………………………………………</w:t>
      </w:r>
    </w:p>
    <w:p w14:paraId="54D40C28" w14:textId="6A14B020" w:rsidR="001E6FBA" w:rsidRPr="00C26FD8" w:rsidRDefault="001E6FBA" w:rsidP="001E6FBA">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necessitare delle seguenti misure dispensative e/o dei seguenti strumenti compensativi e/o tempi aggiuntivi, ai sensi dell’art. 3, comma 4-bis del decreto-legge 9 giugno 2021, n. 80: ……………………………………………………………………………….</w:t>
      </w:r>
    </w:p>
    <w:p w14:paraId="2FEE2BBD" w14:textId="77777777" w:rsidR="001E6FBA" w:rsidRPr="00C26FD8" w:rsidRDefault="001E6FBA" w:rsidP="001E6FBA">
      <w:pPr>
        <w:numPr>
          <w:ilvl w:val="0"/>
          <w:numId w:val="5"/>
        </w:numPr>
        <w:pBdr>
          <w:top w:val="nil"/>
          <w:left w:val="nil"/>
          <w:bottom w:val="nil"/>
          <w:right w:val="nil"/>
          <w:between w:val="nil"/>
        </w:pBdr>
        <w:ind w:left="851"/>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avere letto e compreso le regole contenute nel bando di selezione;</w:t>
      </w:r>
    </w:p>
    <w:p w14:paraId="00000029" w14:textId="77777777" w:rsidR="00DC1C9D" w:rsidRPr="00C26FD8" w:rsidRDefault="00DC1C9D">
      <w:pPr>
        <w:ind w:left="851" w:firstLine="244"/>
        <w:jc w:val="both"/>
        <w:rPr>
          <w:rFonts w:ascii="Titillium Web" w:eastAsia="Arial" w:hAnsi="Titillium Web" w:cs="Arial"/>
          <w:sz w:val="22"/>
          <w:szCs w:val="22"/>
        </w:rPr>
      </w:pPr>
    </w:p>
    <w:p w14:paraId="0000002A" w14:textId="77777777" w:rsidR="00DC1C9D" w:rsidRPr="00C26FD8" w:rsidRDefault="00DC2805">
      <w:pPr>
        <w:ind w:left="360"/>
        <w:jc w:val="both"/>
        <w:rPr>
          <w:rFonts w:ascii="Titillium Web" w:eastAsia="Arial" w:hAnsi="Titillium Web" w:cs="Arial"/>
          <w:sz w:val="22"/>
          <w:szCs w:val="22"/>
        </w:rPr>
      </w:pPr>
      <w:r w:rsidRPr="00C26FD8">
        <w:rPr>
          <w:rFonts w:ascii="Titillium Web" w:eastAsia="Arial" w:hAnsi="Titillium Web" w:cs="Arial"/>
          <w:sz w:val="22"/>
          <w:szCs w:val="22"/>
        </w:rPr>
        <w:t>Allega la seguente documentazione:</w:t>
      </w:r>
    </w:p>
    <w:p w14:paraId="0000002B" w14:textId="77777777" w:rsidR="00DC1C9D" w:rsidRPr="00C26FD8" w:rsidRDefault="00DC1C9D">
      <w:pPr>
        <w:ind w:left="360"/>
        <w:jc w:val="both"/>
        <w:rPr>
          <w:rFonts w:ascii="Titillium Web" w:eastAsia="Arial" w:hAnsi="Titillium Web" w:cs="Arial"/>
          <w:sz w:val="22"/>
          <w:szCs w:val="22"/>
        </w:rPr>
      </w:pPr>
    </w:p>
    <w:p w14:paraId="0000002C" w14:textId="77777777" w:rsidR="00DC1C9D" w:rsidRPr="00C26FD8" w:rsidRDefault="00DC2805">
      <w:pPr>
        <w:numPr>
          <w:ilvl w:val="1"/>
          <w:numId w:val="2"/>
        </w:numPr>
        <w:pBdr>
          <w:top w:val="nil"/>
          <w:left w:val="nil"/>
          <w:bottom w:val="nil"/>
          <w:right w:val="nil"/>
          <w:between w:val="nil"/>
        </w:pBdr>
        <w:tabs>
          <w:tab w:val="left" w:pos="1080"/>
        </w:tabs>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 xml:space="preserve">curriculum vitae et </w:t>
      </w:r>
      <w:proofErr w:type="spellStart"/>
      <w:r w:rsidRPr="00C26FD8">
        <w:rPr>
          <w:rFonts w:ascii="Titillium Web" w:eastAsia="Arial" w:hAnsi="Titillium Web" w:cs="Arial"/>
          <w:color w:val="000000"/>
          <w:sz w:val="22"/>
          <w:szCs w:val="22"/>
        </w:rPr>
        <w:t>studiorum</w:t>
      </w:r>
      <w:proofErr w:type="spellEnd"/>
      <w:r w:rsidRPr="00C26FD8">
        <w:rPr>
          <w:rFonts w:ascii="Titillium Web" w:eastAsia="Arial" w:hAnsi="Titillium Web" w:cs="Arial"/>
          <w:color w:val="000000"/>
          <w:sz w:val="22"/>
          <w:szCs w:val="22"/>
        </w:rPr>
        <w:t xml:space="preserve">, </w:t>
      </w:r>
      <w:r w:rsidRPr="00C26FD8">
        <w:rPr>
          <w:rFonts w:ascii="Titillium Web" w:eastAsia="Arial" w:hAnsi="Titillium Web" w:cs="Arial"/>
          <w:b/>
          <w:color w:val="000000"/>
          <w:sz w:val="22"/>
          <w:szCs w:val="22"/>
        </w:rPr>
        <w:t>datato e firmato redatto ai sensi dell’art. 46 e 47 del DPR 445/2000</w:t>
      </w:r>
      <w:r w:rsidRPr="00C26FD8">
        <w:rPr>
          <w:rFonts w:ascii="Titillium Web" w:eastAsia="Arial" w:hAnsi="Titillium Web" w:cs="Arial"/>
          <w:color w:val="000000"/>
          <w:sz w:val="22"/>
          <w:szCs w:val="22"/>
        </w:rPr>
        <w:t>;</w:t>
      </w:r>
    </w:p>
    <w:p w14:paraId="0000002D" w14:textId="77777777" w:rsidR="00DC1C9D" w:rsidRPr="00C26FD8" w:rsidRDefault="00DC2805">
      <w:pPr>
        <w:numPr>
          <w:ilvl w:val="1"/>
          <w:numId w:val="2"/>
        </w:numPr>
        <w:pBdr>
          <w:top w:val="nil"/>
          <w:left w:val="nil"/>
          <w:bottom w:val="nil"/>
          <w:right w:val="nil"/>
          <w:between w:val="nil"/>
        </w:pBdr>
        <w:tabs>
          <w:tab w:val="left" w:pos="1080"/>
        </w:tabs>
        <w:jc w:val="both"/>
        <w:rPr>
          <w:rFonts w:ascii="Titillium Web" w:eastAsia="Arial" w:hAnsi="Titillium Web" w:cs="Arial"/>
          <w:color w:val="000000"/>
          <w:sz w:val="22"/>
          <w:szCs w:val="22"/>
        </w:rPr>
      </w:pPr>
      <w:bookmarkStart w:id="1" w:name="_heading=h.30j0zll" w:colFirst="0" w:colLast="0"/>
      <w:bookmarkEnd w:id="1"/>
      <w:r w:rsidRPr="00C26FD8">
        <w:rPr>
          <w:rFonts w:ascii="Titillium Web" w:eastAsia="Arial" w:hAnsi="Titillium Web" w:cs="Arial"/>
          <w:color w:val="000000"/>
          <w:sz w:val="22"/>
          <w:szCs w:val="22"/>
        </w:rPr>
        <w:t xml:space="preserve">titolo di studio, autocertificato, secondo lo schema Allegato B, o </w:t>
      </w:r>
      <w:r w:rsidRPr="00C26FD8">
        <w:rPr>
          <w:rFonts w:ascii="Titillium Web" w:eastAsia="Arial" w:hAnsi="Titillium Web" w:cs="Arial"/>
          <w:color w:val="000000"/>
          <w:sz w:val="22"/>
          <w:szCs w:val="22"/>
          <w:u w:val="single"/>
        </w:rPr>
        <w:t>se trattasi di cittadino non appartenente alla Comunità europea</w:t>
      </w:r>
      <w:r w:rsidRPr="00C26FD8">
        <w:rPr>
          <w:rFonts w:ascii="Titillium Web" w:eastAsia="Arial" w:hAnsi="Titillium Web" w:cs="Arial"/>
          <w:color w:val="000000"/>
          <w:sz w:val="22"/>
          <w:szCs w:val="22"/>
        </w:rPr>
        <w:t xml:space="preserve"> o, </w:t>
      </w:r>
      <w:r w:rsidRPr="00C26FD8">
        <w:rPr>
          <w:rFonts w:ascii="Titillium Web" w:eastAsia="Arial" w:hAnsi="Titillium Web" w:cs="Arial"/>
          <w:color w:val="000000"/>
          <w:sz w:val="22"/>
          <w:szCs w:val="22"/>
          <w:u w:val="single"/>
        </w:rPr>
        <w:t>se trattasi di titolo di studio straniero</w:t>
      </w:r>
      <w:r w:rsidRPr="00C26FD8">
        <w:rPr>
          <w:rFonts w:ascii="Titillium Web" w:eastAsia="Arial" w:hAnsi="Titillium Web" w:cs="Arial"/>
          <w:color w:val="000000"/>
          <w:sz w:val="22"/>
          <w:szCs w:val="22"/>
        </w:rPr>
        <w:t xml:space="preserve">, questo deve essere prodotto ai sensi dell’art. 2 del bando, e ove richiesta, la dichiarazione di valore tradotta e legalizzata; </w:t>
      </w:r>
    </w:p>
    <w:p w14:paraId="0000002E" w14:textId="77777777" w:rsidR="00DC1C9D" w:rsidRPr="00C26FD8" w:rsidRDefault="00DC2805">
      <w:pPr>
        <w:numPr>
          <w:ilvl w:val="1"/>
          <w:numId w:val="2"/>
        </w:numPr>
        <w:pBdr>
          <w:top w:val="nil"/>
          <w:left w:val="nil"/>
          <w:bottom w:val="nil"/>
          <w:right w:val="nil"/>
          <w:between w:val="nil"/>
        </w:pBdr>
        <w:tabs>
          <w:tab w:val="left" w:pos="1080"/>
        </w:tabs>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fotocopia fronte-retro di valido documento di riconoscimento;</w:t>
      </w:r>
    </w:p>
    <w:p w14:paraId="0000002F" w14:textId="77777777" w:rsidR="00DC1C9D" w:rsidRPr="00C26FD8" w:rsidRDefault="00DC2805">
      <w:pPr>
        <w:numPr>
          <w:ilvl w:val="1"/>
          <w:numId w:val="2"/>
        </w:numPr>
        <w:pBdr>
          <w:top w:val="nil"/>
          <w:left w:val="nil"/>
          <w:bottom w:val="nil"/>
          <w:right w:val="nil"/>
          <w:between w:val="nil"/>
        </w:pBdr>
        <w:tabs>
          <w:tab w:val="left" w:pos="1080"/>
        </w:tabs>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lista delle pubblicazioni;</w:t>
      </w:r>
    </w:p>
    <w:p w14:paraId="00000030" w14:textId="77777777" w:rsidR="00DC1C9D" w:rsidRPr="00C26FD8" w:rsidRDefault="00DC2805">
      <w:pPr>
        <w:numPr>
          <w:ilvl w:val="1"/>
          <w:numId w:val="2"/>
        </w:numPr>
        <w:pBdr>
          <w:top w:val="nil"/>
          <w:left w:val="nil"/>
          <w:bottom w:val="nil"/>
          <w:right w:val="nil"/>
          <w:between w:val="nil"/>
        </w:pBdr>
        <w:tabs>
          <w:tab w:val="left" w:pos="1080"/>
        </w:tabs>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ogni titolo, documento o pubblicazione ritenuto utile ai fini della valutazione</w:t>
      </w:r>
    </w:p>
    <w:p w14:paraId="00000031" w14:textId="77777777" w:rsidR="00DC1C9D" w:rsidRPr="00C26FD8" w:rsidRDefault="00DC1C9D">
      <w:pPr>
        <w:ind w:left="360"/>
        <w:jc w:val="both"/>
        <w:rPr>
          <w:rFonts w:ascii="Titillium Web" w:eastAsia="Arial" w:hAnsi="Titillium Web" w:cs="Arial"/>
          <w:b/>
          <w:color w:val="FF0000"/>
          <w:sz w:val="22"/>
          <w:szCs w:val="22"/>
        </w:rPr>
      </w:pPr>
    </w:p>
    <w:p w14:paraId="00000032" w14:textId="77777777" w:rsidR="00DC1C9D" w:rsidRPr="00C26FD8" w:rsidRDefault="00DC2805">
      <w:pPr>
        <w:ind w:firstLine="708"/>
        <w:jc w:val="both"/>
        <w:rPr>
          <w:rFonts w:ascii="Titillium Web" w:eastAsia="Arial" w:hAnsi="Titillium Web" w:cs="Arial"/>
          <w:sz w:val="22"/>
          <w:szCs w:val="22"/>
        </w:rPr>
      </w:pPr>
      <w:r w:rsidRPr="00C26FD8">
        <w:rPr>
          <w:rFonts w:ascii="Titillium Web" w:eastAsia="Arial" w:hAnsi="Titillium Web"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Pr="00C26FD8" w:rsidRDefault="00DC1C9D">
      <w:pPr>
        <w:jc w:val="both"/>
        <w:rPr>
          <w:rFonts w:ascii="Titillium Web" w:eastAsia="Arial" w:hAnsi="Titillium Web" w:cs="Arial"/>
          <w:sz w:val="22"/>
          <w:szCs w:val="22"/>
        </w:rPr>
      </w:pPr>
    </w:p>
    <w:p w14:paraId="00000034" w14:textId="2CDE2ABC" w:rsidR="00DC1C9D" w:rsidRPr="00C26FD8" w:rsidRDefault="00CD3511">
      <w:pPr>
        <w:jc w:val="both"/>
        <w:rPr>
          <w:rFonts w:ascii="Titillium Web" w:eastAsia="Arial" w:hAnsi="Titillium Web" w:cs="Arial"/>
          <w:sz w:val="22"/>
          <w:szCs w:val="22"/>
        </w:rPr>
      </w:pPr>
      <w:r w:rsidRPr="00C26FD8">
        <w:rPr>
          <w:rFonts w:ascii="Titillium Web" w:eastAsia="Arial" w:hAnsi="Titillium Web" w:cs="Arial"/>
          <w:sz w:val="22"/>
          <w:szCs w:val="22"/>
        </w:rPr>
        <w:t>Il/la</w:t>
      </w:r>
      <w:r w:rsidR="00DC2805" w:rsidRPr="00C26FD8">
        <w:rPr>
          <w:rFonts w:ascii="Titillium Web" w:eastAsia="Arial" w:hAnsi="Titillium Web" w:cs="Arial"/>
          <w:sz w:val="22"/>
          <w:szCs w:val="22"/>
        </w:rPr>
        <w:t xml:space="preserve"> </w:t>
      </w:r>
      <w:proofErr w:type="spellStart"/>
      <w:r w:rsidR="00DC2805" w:rsidRPr="00C26FD8">
        <w:rPr>
          <w:rFonts w:ascii="Titillium Web" w:eastAsia="Arial" w:hAnsi="Titillium Web" w:cs="Arial"/>
          <w:sz w:val="22"/>
          <w:szCs w:val="22"/>
        </w:rPr>
        <w:t>sottoscritt</w:t>
      </w:r>
      <w:proofErr w:type="spellEnd"/>
      <w:r w:rsidR="00DC2805" w:rsidRPr="00C26FD8">
        <w:rPr>
          <w:rFonts w:ascii="Titillium Web" w:eastAsia="Arial" w:hAnsi="Titillium Web"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Pr="00C26FD8" w:rsidRDefault="00DC1C9D">
      <w:pPr>
        <w:jc w:val="both"/>
        <w:rPr>
          <w:rFonts w:ascii="Titillium Web" w:eastAsia="Arial" w:hAnsi="Titillium Web" w:cs="Arial"/>
          <w:sz w:val="22"/>
          <w:szCs w:val="22"/>
        </w:rPr>
      </w:pPr>
    </w:p>
    <w:p w14:paraId="00000036" w14:textId="77777777" w:rsidR="00DC1C9D" w:rsidRPr="00C26FD8" w:rsidRDefault="00DC2805">
      <w:pPr>
        <w:jc w:val="both"/>
        <w:rPr>
          <w:rFonts w:ascii="Titillium Web" w:eastAsia="Arial" w:hAnsi="Titillium Web" w:cs="Arial"/>
          <w:sz w:val="22"/>
          <w:szCs w:val="22"/>
        </w:rPr>
      </w:pPr>
      <w:r w:rsidRPr="00C26FD8">
        <w:rPr>
          <w:rFonts w:ascii="Titillium Web" w:eastAsia="Arial" w:hAnsi="Titillium Web" w:cs="Arial"/>
          <w:sz w:val="22"/>
          <w:szCs w:val="22"/>
        </w:rPr>
        <w:t xml:space="preserve">Luogo e data, </w:t>
      </w:r>
    </w:p>
    <w:p w14:paraId="00000037" w14:textId="77777777" w:rsidR="00DC1C9D" w:rsidRPr="00C26FD8" w:rsidRDefault="00DC1C9D">
      <w:pPr>
        <w:jc w:val="both"/>
        <w:rPr>
          <w:rFonts w:ascii="Titillium Web" w:eastAsia="Times" w:hAnsi="Titillium Web" w:cs="Times"/>
          <w:sz w:val="23"/>
          <w:szCs w:val="23"/>
        </w:rPr>
      </w:pPr>
    </w:p>
    <w:p w14:paraId="00000038" w14:textId="77777777" w:rsidR="00DC1C9D" w:rsidRPr="00C26FD8" w:rsidRDefault="00DC2805">
      <w:pPr>
        <w:jc w:val="both"/>
        <w:rPr>
          <w:rFonts w:ascii="Titillium Web" w:eastAsia="Times" w:hAnsi="Titillium Web" w:cs="Times"/>
          <w:sz w:val="23"/>
          <w:szCs w:val="23"/>
        </w:rPr>
      </w:pP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r>
      <w:r w:rsidRPr="00C26FD8">
        <w:rPr>
          <w:rFonts w:ascii="Titillium Web" w:eastAsia="Times" w:hAnsi="Titillium Web" w:cs="Times"/>
          <w:sz w:val="23"/>
          <w:szCs w:val="23"/>
        </w:rPr>
        <w:tab/>
        <w:t>Firma</w:t>
      </w:r>
    </w:p>
    <w:p w14:paraId="00000039" w14:textId="77777777" w:rsidR="00DC1C9D" w:rsidRPr="00C26FD8" w:rsidRDefault="00DC1C9D">
      <w:pPr>
        <w:rPr>
          <w:rFonts w:ascii="Titillium Web" w:eastAsia="Times" w:hAnsi="Titillium Web" w:cs="Times"/>
          <w:sz w:val="23"/>
          <w:szCs w:val="23"/>
        </w:rPr>
      </w:pPr>
    </w:p>
    <w:p w14:paraId="0000003A" w14:textId="77777777" w:rsidR="00DC1C9D" w:rsidRPr="00C26FD8" w:rsidRDefault="00DC1C9D">
      <w:pPr>
        <w:rPr>
          <w:rFonts w:ascii="Titillium Web" w:eastAsia="Times" w:hAnsi="Titillium Web" w:cs="Times"/>
          <w:sz w:val="23"/>
          <w:szCs w:val="23"/>
        </w:rPr>
      </w:pPr>
    </w:p>
    <w:p w14:paraId="0000003B" w14:textId="77777777" w:rsidR="00DC1C9D" w:rsidRPr="00C26FD8" w:rsidRDefault="00DC1C9D">
      <w:pPr>
        <w:rPr>
          <w:rFonts w:ascii="Titillium Web" w:eastAsia="Times" w:hAnsi="Titillium Web" w:cs="Times"/>
          <w:sz w:val="23"/>
          <w:szCs w:val="23"/>
        </w:rPr>
      </w:pPr>
    </w:p>
    <w:p w14:paraId="0000003C" w14:textId="77777777" w:rsidR="00DC1C9D" w:rsidRPr="00C26FD8" w:rsidRDefault="00DC2805">
      <w:pPr>
        <w:rPr>
          <w:rFonts w:ascii="Titillium Web" w:eastAsia="Times" w:hAnsi="Titillium Web" w:cs="Times"/>
          <w:sz w:val="22"/>
          <w:szCs w:val="22"/>
        </w:rPr>
      </w:pPr>
      <w:r w:rsidRPr="00C26FD8">
        <w:rPr>
          <w:rFonts w:ascii="Titillium Web" w:eastAsia="Times" w:hAnsi="Titillium Web" w:cs="Times"/>
          <w:sz w:val="22"/>
          <w:szCs w:val="22"/>
        </w:rPr>
        <w:t xml:space="preserve">N O T A </w:t>
      </w:r>
    </w:p>
    <w:p w14:paraId="0000003E" w14:textId="4D987F5E" w:rsidR="00DC1C9D" w:rsidRPr="008F6EB5" w:rsidRDefault="00DC2805" w:rsidP="008F6EB5">
      <w:pPr>
        <w:jc w:val="both"/>
        <w:rPr>
          <w:rFonts w:ascii="Titillium Web" w:eastAsia="Times" w:hAnsi="Titillium Web" w:cs="Times"/>
          <w:sz w:val="22"/>
          <w:szCs w:val="22"/>
        </w:rPr>
      </w:pPr>
      <w:r w:rsidRPr="00C26FD8">
        <w:rPr>
          <w:rFonts w:ascii="Titillium Web" w:eastAsia="Times" w:hAnsi="Titillium Web"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r w:rsidRPr="00C26FD8">
        <w:rPr>
          <w:rFonts w:ascii="Titillium Web" w:hAnsi="Titillium Web"/>
        </w:rPr>
        <w:br w:type="page"/>
      </w:r>
    </w:p>
    <w:p w14:paraId="0000003F" w14:textId="63D37D76" w:rsidR="00DC1C9D" w:rsidRPr="00C26FD8" w:rsidRDefault="00DC2805">
      <w:pPr>
        <w:spacing w:before="100" w:after="100"/>
        <w:jc w:val="right"/>
        <w:rPr>
          <w:rFonts w:ascii="Titillium Web" w:eastAsia="Times" w:hAnsi="Titillium Web" w:cs="Times"/>
          <w:b/>
          <w:sz w:val="22"/>
          <w:szCs w:val="22"/>
          <w:u w:val="single"/>
          <w:lang w:val="en-US"/>
        </w:rPr>
      </w:pPr>
      <w:r w:rsidRPr="00C26FD8">
        <w:rPr>
          <w:rFonts w:ascii="Titillium Web" w:eastAsia="Times" w:hAnsi="Titillium Web" w:cs="Times"/>
          <w:b/>
          <w:sz w:val="22"/>
          <w:szCs w:val="22"/>
          <w:u w:val="single"/>
          <w:lang w:val="en-US"/>
        </w:rPr>
        <w:lastRenderedPageBreak/>
        <w:t xml:space="preserve">ALLEGATO </w:t>
      </w:r>
      <w:r w:rsidR="00B332BF" w:rsidRPr="00C26FD8">
        <w:rPr>
          <w:rFonts w:ascii="Titillium Web" w:eastAsia="Times" w:hAnsi="Titillium Web" w:cs="Times"/>
          <w:b/>
          <w:sz w:val="22"/>
          <w:szCs w:val="22"/>
          <w:u w:val="single"/>
          <w:lang w:val="en-US"/>
        </w:rPr>
        <w:t>B</w:t>
      </w:r>
    </w:p>
    <w:p w14:paraId="00000041" w14:textId="77777777" w:rsidR="00DC1C9D" w:rsidRPr="00C26FD8" w:rsidRDefault="00DC1C9D">
      <w:pPr>
        <w:spacing w:before="100" w:after="100"/>
        <w:jc w:val="right"/>
        <w:rPr>
          <w:rFonts w:ascii="Titillium Web" w:hAnsi="Titillium Web"/>
          <w:lang w:val="en-US"/>
        </w:rPr>
      </w:pPr>
    </w:p>
    <w:p w14:paraId="00000042" w14:textId="77777777" w:rsidR="00DC1C9D" w:rsidRPr="00C26FD8" w:rsidRDefault="00DC2805">
      <w:pPr>
        <w:spacing w:before="100" w:after="100"/>
        <w:ind w:right="-998"/>
        <w:jc w:val="center"/>
        <w:rPr>
          <w:rFonts w:ascii="Titillium Web" w:eastAsia="Times" w:hAnsi="Titillium Web" w:cs="Times"/>
          <w:sz w:val="22"/>
          <w:szCs w:val="22"/>
          <w:lang w:val="en-US"/>
        </w:rPr>
      </w:pPr>
      <w:r w:rsidRPr="00C26FD8">
        <w:rPr>
          <w:rFonts w:ascii="Titillium Web" w:eastAsia="Times" w:hAnsi="Titillium Web" w:cs="Times"/>
          <w:sz w:val="22"/>
          <w:szCs w:val="22"/>
          <w:lang w:val="en-US"/>
        </w:rPr>
        <w:t>FAC-SIMILE (ONLY FOR EU CITIZENS)</w:t>
      </w:r>
    </w:p>
    <w:p w14:paraId="00000043" w14:textId="41919840" w:rsidR="00DC1C9D" w:rsidRPr="00C26FD8" w:rsidRDefault="00DC2805">
      <w:pPr>
        <w:spacing w:before="100" w:after="100"/>
        <w:ind w:right="-998"/>
        <w:jc w:val="center"/>
        <w:rPr>
          <w:rFonts w:ascii="Titillium Web" w:eastAsia="Times" w:hAnsi="Titillium Web" w:cs="Times"/>
          <w:sz w:val="22"/>
          <w:szCs w:val="22"/>
        </w:rPr>
      </w:pPr>
      <w:r w:rsidRPr="00C26FD8">
        <w:rPr>
          <w:rFonts w:ascii="Cambria Math" w:eastAsia="Hiragino Mincho ProN W3" w:hAnsi="Cambria Math" w:cs="Cambria Math"/>
          <w:b/>
          <w:sz w:val="22"/>
          <w:szCs w:val="22"/>
        </w:rPr>
        <w:t>⃞</w:t>
      </w:r>
      <w:r w:rsidRPr="00C26FD8">
        <w:rPr>
          <w:rFonts w:ascii="Titillium Web" w:eastAsia="Times" w:hAnsi="Titillium Web" w:cs="Times"/>
          <w:b/>
          <w:sz w:val="22"/>
          <w:szCs w:val="22"/>
        </w:rPr>
        <w:t xml:space="preserve"> DICHIARAZIONI SOSTITUTIVE DI CERTIFICAZIONI</w:t>
      </w:r>
      <w:r w:rsidRPr="00C26FD8">
        <w:rPr>
          <w:rFonts w:ascii="MS Mincho" w:eastAsia="MS Mincho" w:hAnsi="MS Mincho" w:cs="MS Mincho" w:hint="eastAsia"/>
          <w:b/>
          <w:sz w:val="22"/>
          <w:szCs w:val="22"/>
        </w:rPr>
        <w:t> </w:t>
      </w:r>
      <w:r w:rsidRPr="00C26FD8">
        <w:rPr>
          <w:rFonts w:ascii="Titillium Web" w:eastAsia="Times" w:hAnsi="Titillium Web" w:cs="Times"/>
          <w:sz w:val="22"/>
          <w:szCs w:val="22"/>
        </w:rPr>
        <w:t>(Art. 46 D.P.R. n. 445/2000)</w:t>
      </w:r>
    </w:p>
    <w:p w14:paraId="00000044" w14:textId="77777777" w:rsidR="00DC1C9D" w:rsidRPr="00C26FD8" w:rsidRDefault="00DC1C9D">
      <w:pPr>
        <w:spacing w:before="100" w:after="100"/>
        <w:ind w:right="-998"/>
        <w:jc w:val="center"/>
        <w:rPr>
          <w:rFonts w:ascii="Titillium Web" w:eastAsia="Times" w:hAnsi="Titillium Web" w:cs="Times"/>
          <w:sz w:val="22"/>
          <w:szCs w:val="22"/>
        </w:rPr>
      </w:pPr>
    </w:p>
    <w:p w14:paraId="00000045" w14:textId="7AE625AE" w:rsidR="00DC1C9D" w:rsidRPr="00C26FD8" w:rsidRDefault="00DC2805">
      <w:pPr>
        <w:spacing w:before="100" w:after="100"/>
        <w:ind w:right="-998"/>
        <w:jc w:val="center"/>
        <w:rPr>
          <w:rFonts w:ascii="Titillium Web" w:eastAsia="Times" w:hAnsi="Titillium Web" w:cs="Times"/>
          <w:b/>
          <w:sz w:val="22"/>
          <w:szCs w:val="22"/>
        </w:rPr>
      </w:pPr>
      <w:r w:rsidRPr="00C26FD8">
        <w:rPr>
          <w:rFonts w:ascii="Cambria Math" w:eastAsia="Hiragino Mincho ProN W3" w:hAnsi="Cambria Math" w:cs="Cambria Math"/>
          <w:b/>
          <w:sz w:val="22"/>
          <w:szCs w:val="22"/>
        </w:rPr>
        <w:t>⃞</w:t>
      </w:r>
      <w:r w:rsidRPr="00C26FD8">
        <w:rPr>
          <w:rFonts w:ascii="Titillium Web" w:eastAsia="Times" w:hAnsi="Titillium Web" w:cs="Times"/>
          <w:sz w:val="22"/>
          <w:szCs w:val="22"/>
        </w:rPr>
        <w:t xml:space="preserve"> </w:t>
      </w:r>
      <w:r w:rsidRPr="00C26FD8">
        <w:rPr>
          <w:rFonts w:ascii="Titillium Web" w:eastAsia="Times" w:hAnsi="Titillium Web" w:cs="Times"/>
          <w:b/>
          <w:sz w:val="22"/>
          <w:szCs w:val="22"/>
        </w:rPr>
        <w:t xml:space="preserve">DICHIARAZIONI SOSTITUTIVE DELL’ATTO DI NOTORIETÀ </w:t>
      </w:r>
      <w:r w:rsidRPr="00C26FD8">
        <w:rPr>
          <w:rFonts w:ascii="Titillium Web" w:eastAsia="Times" w:hAnsi="Titillium Web" w:cs="Times"/>
          <w:sz w:val="22"/>
          <w:szCs w:val="22"/>
        </w:rPr>
        <w:t>(Art.</w:t>
      </w:r>
      <w:r w:rsidR="00112642" w:rsidRPr="00C26FD8">
        <w:rPr>
          <w:rFonts w:ascii="Titillium Web" w:eastAsia="Times" w:hAnsi="Titillium Web" w:cs="Times"/>
          <w:sz w:val="22"/>
          <w:szCs w:val="22"/>
        </w:rPr>
        <w:t xml:space="preserve"> </w:t>
      </w:r>
      <w:r w:rsidRPr="00C26FD8">
        <w:rPr>
          <w:rFonts w:ascii="Titillium Web" w:eastAsia="Times" w:hAnsi="Titillium Web" w:cs="Times"/>
          <w:sz w:val="22"/>
          <w:szCs w:val="22"/>
        </w:rPr>
        <w:t>47 D.P.R. n. 445/2000)</w:t>
      </w:r>
    </w:p>
    <w:p w14:paraId="00000046" w14:textId="77777777" w:rsidR="00DC1C9D" w:rsidRPr="00C26FD8" w:rsidRDefault="00DC2805">
      <w:pPr>
        <w:spacing w:before="100" w:after="100"/>
        <w:ind w:right="-998"/>
        <w:jc w:val="center"/>
        <w:rPr>
          <w:rFonts w:ascii="Titillium Web" w:eastAsia="Times" w:hAnsi="Titillium Web" w:cs="Times"/>
          <w:b/>
          <w:sz w:val="22"/>
          <w:szCs w:val="22"/>
        </w:rPr>
      </w:pPr>
      <w:r w:rsidRPr="00C26FD8">
        <w:rPr>
          <w:rFonts w:ascii="Titillium Web" w:eastAsia="Times" w:hAnsi="Titillium Web" w:cs="Times"/>
          <w:b/>
          <w:sz w:val="22"/>
          <w:szCs w:val="22"/>
        </w:rPr>
        <w:t>(in tal caso allegare fotocopia di un valido documento d’identità)</w:t>
      </w:r>
    </w:p>
    <w:p w14:paraId="00000047" w14:textId="77777777" w:rsidR="00DC1C9D" w:rsidRPr="00C26FD8" w:rsidRDefault="00DC2805">
      <w:pPr>
        <w:spacing w:before="100" w:after="100"/>
        <w:ind w:right="-998"/>
        <w:jc w:val="center"/>
        <w:rPr>
          <w:rFonts w:ascii="Titillium Web" w:eastAsia="Times" w:hAnsi="Titillium Web" w:cs="Times"/>
          <w:b/>
          <w:i/>
          <w:sz w:val="22"/>
          <w:szCs w:val="22"/>
        </w:rPr>
      </w:pPr>
      <w:r w:rsidRPr="00C26FD8">
        <w:rPr>
          <w:rFonts w:ascii="Titillium Web" w:eastAsia="Times" w:hAnsi="Titillium Web" w:cs="Times"/>
          <w:b/>
          <w:i/>
          <w:sz w:val="22"/>
          <w:szCs w:val="22"/>
        </w:rPr>
        <w:t>barrare accanto alla dichiarazione che interessa</w:t>
      </w:r>
    </w:p>
    <w:p w14:paraId="00000048" w14:textId="77777777" w:rsidR="00DC1C9D" w:rsidRPr="00C26FD8" w:rsidRDefault="00DC2805">
      <w:pPr>
        <w:spacing w:before="100" w:after="100"/>
        <w:ind w:right="-998"/>
        <w:rPr>
          <w:rFonts w:ascii="Titillium Web" w:eastAsia="Times" w:hAnsi="Titillium Web" w:cs="Times"/>
          <w:sz w:val="22"/>
          <w:szCs w:val="22"/>
        </w:rPr>
      </w:pPr>
      <w:r w:rsidRPr="00C26FD8">
        <w:rPr>
          <w:rFonts w:ascii="Titillium Web" w:eastAsia="Times" w:hAnsi="Titillium Web" w:cs="Times"/>
          <w:sz w:val="22"/>
          <w:szCs w:val="22"/>
        </w:rPr>
        <w:t> </w:t>
      </w:r>
    </w:p>
    <w:p w14:paraId="00000049"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Il sottoscritto:</w:t>
      </w:r>
    </w:p>
    <w:p w14:paraId="0000004A"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COGNOME………………………………………………………………………….</w:t>
      </w:r>
    </w:p>
    <w:p w14:paraId="0000004B" w14:textId="77777777" w:rsidR="00DC1C9D" w:rsidRPr="00C26FD8" w:rsidRDefault="00DC2805">
      <w:pPr>
        <w:spacing w:before="100" w:after="100"/>
        <w:ind w:right="-998"/>
        <w:jc w:val="center"/>
        <w:rPr>
          <w:rFonts w:ascii="Titillium Web" w:eastAsia="Arial" w:hAnsi="Titillium Web" w:cs="Arial"/>
          <w:sz w:val="22"/>
          <w:szCs w:val="22"/>
        </w:rPr>
      </w:pPr>
      <w:r w:rsidRPr="00C26FD8">
        <w:rPr>
          <w:rFonts w:ascii="Titillium Web" w:eastAsia="Arial" w:hAnsi="Titillium Web" w:cs="Arial"/>
          <w:sz w:val="22"/>
          <w:szCs w:val="22"/>
        </w:rPr>
        <w:t>(per le donne coniugate indicare il cognome da nubile)</w:t>
      </w:r>
    </w:p>
    <w:p w14:paraId="0000004C"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NOME……………………………………CODICE FISCALE ………………………….</w:t>
      </w:r>
    </w:p>
    <w:p w14:paraId="0000004D"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NATO A…………………………………………</w:t>
      </w:r>
      <w:proofErr w:type="gramStart"/>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(PROVINCIA ………….) IL………………SESSO ………</w:t>
      </w:r>
    </w:p>
    <w:p w14:paraId="0000004E"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ATTUALMENTE RESIDENTE A……………………………………</w:t>
      </w:r>
      <w:proofErr w:type="gramStart"/>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(PROVINCIA …….)</w:t>
      </w:r>
    </w:p>
    <w:p w14:paraId="0000004F"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INDIRIZZO……………………………………………………………………C.A.P.……</w:t>
      </w:r>
      <w:proofErr w:type="gramStart"/>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w:t>
      </w:r>
    </w:p>
    <w:p w14:paraId="00000050"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TELEFONO…………... …</w:t>
      </w:r>
      <w:proofErr w:type="gramStart"/>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w:t>
      </w:r>
    </w:p>
    <w:p w14:paraId="00000051" w14:textId="77777777" w:rsidR="00DC1C9D" w:rsidRPr="00C26FD8" w:rsidRDefault="00DC2805">
      <w:pPr>
        <w:spacing w:before="100" w:after="100"/>
        <w:ind w:right="-998"/>
        <w:jc w:val="center"/>
        <w:rPr>
          <w:rFonts w:ascii="Titillium Web" w:eastAsia="Arial" w:hAnsi="Titillium Web" w:cs="Arial"/>
          <w:sz w:val="22"/>
          <w:szCs w:val="22"/>
        </w:rPr>
      </w:pPr>
      <w:r w:rsidRPr="00C26FD8">
        <w:rPr>
          <w:rFonts w:ascii="Titillium Web" w:eastAsia="Arial" w:hAnsi="Titillium Web" w:cs="Arial"/>
          <w:sz w:val="22"/>
          <w:szCs w:val="22"/>
        </w:rPr>
        <w:t>DICHIARA</w:t>
      </w:r>
    </w:p>
    <w:p w14:paraId="00000052" w14:textId="77777777" w:rsidR="00DC1C9D" w:rsidRPr="00C26FD8" w:rsidRDefault="00DC2805" w:rsidP="00B332BF">
      <w:pPr>
        <w:spacing w:before="100" w:after="100"/>
        <w:ind w:right="-282"/>
        <w:jc w:val="both"/>
        <w:rPr>
          <w:rFonts w:ascii="Titillium Web" w:eastAsia="Arial" w:hAnsi="Titillium Web" w:cs="Arial"/>
          <w:sz w:val="22"/>
          <w:szCs w:val="22"/>
        </w:rPr>
      </w:pPr>
      <w:r w:rsidRPr="00C26FD8">
        <w:rPr>
          <w:rFonts w:ascii="Titillium Web" w:eastAsia="Arial" w:hAnsi="Titillium Web"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Pr="00C26FD8" w:rsidRDefault="00DC2805" w:rsidP="00B332BF">
      <w:pPr>
        <w:numPr>
          <w:ilvl w:val="0"/>
          <w:numId w:val="4"/>
        </w:numPr>
        <w:pBdr>
          <w:top w:val="nil"/>
          <w:left w:val="nil"/>
          <w:bottom w:val="nil"/>
          <w:right w:val="nil"/>
          <w:between w:val="nil"/>
        </w:pBdr>
        <w:spacing w:before="100" w:after="100"/>
        <w:ind w:right="-282"/>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di essere in possesso del seguente titolo di studio, richiesto quale titolo di ammissione alla procedura:</w:t>
      </w:r>
    </w:p>
    <w:p w14:paraId="00000054" w14:textId="77777777" w:rsidR="00DC1C9D" w:rsidRPr="00C26FD8" w:rsidRDefault="00DC2805" w:rsidP="00B332BF">
      <w:pPr>
        <w:spacing w:before="100" w:after="100"/>
        <w:ind w:left="1080" w:right="-282"/>
        <w:jc w:val="both"/>
        <w:rPr>
          <w:rFonts w:ascii="Titillium Web" w:eastAsia="Arial" w:hAnsi="Titillium Web" w:cs="Arial"/>
          <w:sz w:val="22"/>
          <w:szCs w:val="22"/>
        </w:rPr>
      </w:pPr>
      <w:r w:rsidRPr="00C26FD8">
        <w:rPr>
          <w:rFonts w:ascii="Titillium Web" w:eastAsia="Arial" w:hAnsi="Titillium Web" w:cs="Arial"/>
          <w:sz w:val="22"/>
          <w:szCs w:val="22"/>
        </w:rPr>
        <w:t>_________________________________________________________________________</w:t>
      </w:r>
    </w:p>
    <w:p w14:paraId="00000055" w14:textId="77777777" w:rsidR="00DC1C9D" w:rsidRPr="00C26FD8" w:rsidRDefault="00DC2805" w:rsidP="00B332BF">
      <w:pPr>
        <w:ind w:left="360" w:right="-282"/>
        <w:jc w:val="both"/>
        <w:rPr>
          <w:rFonts w:ascii="Titillium Web" w:eastAsia="Arial" w:hAnsi="Titillium Web" w:cs="Arial"/>
          <w:sz w:val="22"/>
          <w:szCs w:val="22"/>
        </w:rPr>
      </w:pPr>
      <w:r w:rsidRPr="00C26FD8">
        <w:rPr>
          <w:rFonts w:ascii="Titillium Web" w:eastAsia="Arial" w:hAnsi="Titillium Web" w:cs="Arial"/>
          <w:sz w:val="22"/>
          <w:szCs w:val="22"/>
        </w:rPr>
        <w:t>(</w:t>
      </w:r>
      <w:r w:rsidRPr="00C26FD8">
        <w:rPr>
          <w:rFonts w:ascii="Titillium Web" w:eastAsia="Arial" w:hAnsi="Titillium Web" w:cs="Arial"/>
          <w:b/>
          <w:sz w:val="22"/>
          <w:szCs w:val="22"/>
        </w:rPr>
        <w:t xml:space="preserve">Nel caso in cui il titolo non sia stato conseguito in Italia e </w:t>
      </w:r>
      <w:r w:rsidRPr="00C26FD8">
        <w:rPr>
          <w:rFonts w:ascii="Titillium Web" w:eastAsia="Arial" w:hAnsi="Titillium Web" w:cs="Arial"/>
          <w:b/>
          <w:sz w:val="22"/>
          <w:szCs w:val="22"/>
          <w:u w:val="single"/>
        </w:rPr>
        <w:t>non sia stato dichiarato equipollente</w:t>
      </w:r>
      <w:r w:rsidRPr="00C26FD8">
        <w:rPr>
          <w:rFonts w:ascii="Titillium Web" w:eastAsia="Arial" w:hAnsi="Titillium Web" w:cs="Arial"/>
          <w:b/>
          <w:sz w:val="22"/>
          <w:szCs w:val="22"/>
        </w:rPr>
        <w:t xml:space="preserve"> ai sensi della vigente normativa italiana</w:t>
      </w:r>
      <w:r w:rsidRPr="00C26FD8">
        <w:rPr>
          <w:rFonts w:ascii="Titillium Web" w:eastAsia="Arial" w:hAnsi="Titillium Web" w:cs="Arial"/>
          <w:sz w:val="22"/>
          <w:szCs w:val="22"/>
        </w:rPr>
        <w:t>), di avere sostenuto i seguenti esami, con la eventuale relativa valutazione e che la durata legale del corso è di anni ___________</w:t>
      </w:r>
    </w:p>
    <w:p w14:paraId="00000056" w14:textId="77777777" w:rsidR="00DC1C9D" w:rsidRPr="00C26FD8" w:rsidRDefault="00DC2805" w:rsidP="00B332BF">
      <w:pPr>
        <w:spacing w:before="100" w:after="100"/>
        <w:ind w:left="360" w:right="-282"/>
        <w:jc w:val="both"/>
        <w:rPr>
          <w:rFonts w:ascii="Titillium Web" w:eastAsia="Arial" w:hAnsi="Titillium Web" w:cs="Arial"/>
          <w:sz w:val="22"/>
          <w:szCs w:val="22"/>
        </w:rPr>
      </w:pPr>
      <w:r w:rsidRPr="00C26FD8">
        <w:rPr>
          <w:rFonts w:ascii="Titillium Web" w:eastAsia="Arial" w:hAnsi="Titillium Web" w:cs="Arial"/>
          <w:sz w:val="22"/>
          <w:szCs w:val="22"/>
        </w:rPr>
        <w:t>______</w:t>
      </w:r>
    </w:p>
    <w:p w14:paraId="00000057" w14:textId="77777777" w:rsidR="00DC1C9D" w:rsidRPr="00C26FD8" w:rsidRDefault="00DC2805" w:rsidP="00B332BF">
      <w:pPr>
        <w:spacing w:before="100" w:after="100"/>
        <w:ind w:left="360" w:right="-282"/>
        <w:jc w:val="both"/>
        <w:rPr>
          <w:rFonts w:ascii="Titillium Web" w:eastAsia="Arial" w:hAnsi="Titillium Web" w:cs="Arial"/>
          <w:sz w:val="22"/>
          <w:szCs w:val="22"/>
        </w:rPr>
      </w:pPr>
      <w:r w:rsidRPr="00C26FD8">
        <w:rPr>
          <w:rFonts w:ascii="Titillium Web" w:eastAsia="Arial" w:hAnsi="Titillium Web" w:cs="Arial"/>
          <w:sz w:val="22"/>
          <w:szCs w:val="22"/>
        </w:rPr>
        <w:t>______</w:t>
      </w:r>
    </w:p>
    <w:p w14:paraId="00000058" w14:textId="77777777" w:rsidR="00DC1C9D" w:rsidRPr="00C26FD8" w:rsidRDefault="00DC2805" w:rsidP="00B332BF">
      <w:pPr>
        <w:spacing w:before="100" w:after="100"/>
        <w:ind w:left="360" w:right="-282"/>
        <w:jc w:val="both"/>
        <w:rPr>
          <w:rFonts w:ascii="Titillium Web" w:eastAsia="Arial" w:hAnsi="Titillium Web" w:cs="Arial"/>
          <w:sz w:val="22"/>
          <w:szCs w:val="22"/>
        </w:rPr>
      </w:pPr>
      <w:r w:rsidRPr="00C26FD8">
        <w:rPr>
          <w:rFonts w:ascii="Titillium Web" w:eastAsia="Arial" w:hAnsi="Titillium Web" w:cs="Arial"/>
          <w:sz w:val="22"/>
          <w:szCs w:val="22"/>
        </w:rPr>
        <w:t>______</w:t>
      </w:r>
    </w:p>
    <w:p w14:paraId="00000059" w14:textId="77777777" w:rsidR="00DC1C9D" w:rsidRPr="00C26FD8" w:rsidRDefault="00DC2805" w:rsidP="00B332BF">
      <w:pPr>
        <w:numPr>
          <w:ilvl w:val="0"/>
          <w:numId w:val="4"/>
        </w:numPr>
        <w:pBdr>
          <w:top w:val="nil"/>
          <w:left w:val="nil"/>
          <w:bottom w:val="nil"/>
          <w:right w:val="nil"/>
          <w:between w:val="nil"/>
        </w:pBdr>
        <w:spacing w:before="100" w:after="100"/>
        <w:ind w:right="-282"/>
        <w:rPr>
          <w:rFonts w:ascii="Titillium Web" w:eastAsia="Arial" w:hAnsi="Titillium Web" w:cs="Arial"/>
          <w:color w:val="000000"/>
          <w:sz w:val="22"/>
          <w:szCs w:val="22"/>
        </w:rPr>
      </w:pPr>
      <w:r w:rsidRPr="00C26FD8">
        <w:rPr>
          <w:rFonts w:ascii="Titillium Web" w:eastAsia="Arial" w:hAnsi="Titillium Web" w:cs="Arial"/>
          <w:color w:val="000000"/>
          <w:sz w:val="22"/>
          <w:szCs w:val="22"/>
        </w:rPr>
        <w:t>Di essere in possesso dei titoli e di avere le esperienze/conoscenze indicate nel curriculum allegato;</w:t>
      </w:r>
    </w:p>
    <w:p w14:paraId="0000005A" w14:textId="77777777" w:rsidR="00DC1C9D" w:rsidRPr="00C26FD8" w:rsidRDefault="00DC1C9D" w:rsidP="00B332BF">
      <w:pPr>
        <w:spacing w:before="100" w:after="100"/>
        <w:ind w:left="360" w:right="-282"/>
        <w:rPr>
          <w:rFonts w:ascii="Titillium Web" w:eastAsia="Arial" w:hAnsi="Titillium Web" w:cs="Arial"/>
          <w:sz w:val="22"/>
          <w:szCs w:val="22"/>
        </w:rPr>
      </w:pPr>
    </w:p>
    <w:p w14:paraId="0000005B" w14:textId="77777777" w:rsidR="00DC1C9D" w:rsidRPr="00C26FD8" w:rsidRDefault="00DC2805" w:rsidP="00B332BF">
      <w:pPr>
        <w:numPr>
          <w:ilvl w:val="0"/>
          <w:numId w:val="4"/>
        </w:numPr>
        <w:pBdr>
          <w:top w:val="nil"/>
          <w:left w:val="nil"/>
          <w:bottom w:val="nil"/>
          <w:right w:val="nil"/>
          <w:between w:val="nil"/>
        </w:pBdr>
        <w:spacing w:before="100" w:after="100"/>
        <w:ind w:right="-282"/>
        <w:rPr>
          <w:rFonts w:ascii="Titillium Web" w:eastAsia="Arial" w:hAnsi="Titillium Web" w:cs="Arial"/>
          <w:sz w:val="22"/>
          <w:szCs w:val="22"/>
        </w:rPr>
      </w:pPr>
      <w:r w:rsidRPr="00C26FD8">
        <w:rPr>
          <w:rFonts w:ascii="Titillium Web" w:eastAsia="Arial" w:hAnsi="Titillium Web" w:cs="Arial"/>
          <w:color w:val="000000"/>
          <w:sz w:val="22"/>
          <w:szCs w:val="22"/>
        </w:rPr>
        <w:t xml:space="preserve"> </w:t>
      </w:r>
      <w:r w:rsidRPr="00C26FD8">
        <w:rPr>
          <w:rFonts w:ascii="Titillium Web" w:eastAsia="Arial" w:hAnsi="Titillium Web" w:cs="Arial"/>
          <w:sz w:val="22"/>
          <w:szCs w:val="22"/>
        </w:rPr>
        <w:t>di non essere titolare di altre borse di studio, assegni di ricerca, contratti di ricerca conferiti a qualsiasi titolo</w:t>
      </w:r>
    </w:p>
    <w:p w14:paraId="0000005C" w14:textId="77777777" w:rsidR="00DC1C9D" w:rsidRPr="00C26FD8" w:rsidRDefault="00DC2805" w:rsidP="00B332BF">
      <w:pPr>
        <w:pBdr>
          <w:top w:val="nil"/>
          <w:left w:val="nil"/>
          <w:bottom w:val="nil"/>
          <w:right w:val="nil"/>
          <w:between w:val="nil"/>
        </w:pBdr>
        <w:spacing w:after="100"/>
        <w:ind w:left="1440" w:right="-282"/>
        <w:rPr>
          <w:rFonts w:ascii="Titillium Web" w:eastAsia="Arial" w:hAnsi="Titillium Web" w:cs="Arial"/>
          <w:color w:val="000000"/>
          <w:sz w:val="22"/>
          <w:szCs w:val="22"/>
        </w:rPr>
      </w:pPr>
      <w:r w:rsidRPr="00C26FD8">
        <w:rPr>
          <w:rFonts w:ascii="Titillium Web" w:eastAsia="Arial" w:hAnsi="Titillium Web" w:cs="Arial"/>
          <w:color w:val="000000"/>
          <w:sz w:val="22"/>
          <w:szCs w:val="22"/>
        </w:rPr>
        <w:t>Oppure</w:t>
      </w:r>
    </w:p>
    <w:p w14:paraId="0000005D" w14:textId="77777777" w:rsidR="00DC1C9D" w:rsidRPr="00C26FD8" w:rsidRDefault="00DC2805" w:rsidP="00B332BF">
      <w:pPr>
        <w:tabs>
          <w:tab w:val="left" w:pos="644"/>
        </w:tabs>
        <w:ind w:left="1440" w:right="-282" w:hanging="164"/>
        <w:jc w:val="both"/>
        <w:rPr>
          <w:rFonts w:ascii="Titillium Web" w:eastAsia="Arial" w:hAnsi="Titillium Web" w:cs="Arial"/>
          <w:sz w:val="22"/>
          <w:szCs w:val="22"/>
        </w:rPr>
      </w:pPr>
      <w:r w:rsidRPr="00C26FD8">
        <w:rPr>
          <w:rFonts w:ascii="Titillium Web" w:eastAsia="Arial" w:hAnsi="Titillium Web" w:cs="Arial"/>
          <w:sz w:val="22"/>
          <w:szCs w:val="22"/>
        </w:rPr>
        <w:t>di essere stato titolare borse di studio/ assegni di ricerca/ contratti di ricerca conferiti a qualsiasi titolo presso l’Ente/Università/Istituto__________________</w:t>
      </w:r>
    </w:p>
    <w:p w14:paraId="0000005E" w14:textId="77777777" w:rsidR="00DC1C9D" w:rsidRPr="00C26FD8" w:rsidRDefault="00DC2805" w:rsidP="00B332BF">
      <w:pPr>
        <w:numPr>
          <w:ilvl w:val="2"/>
          <w:numId w:val="5"/>
        </w:numPr>
        <w:pBdr>
          <w:top w:val="nil"/>
          <w:left w:val="nil"/>
          <w:bottom w:val="nil"/>
          <w:right w:val="nil"/>
          <w:between w:val="nil"/>
        </w:pBdr>
        <w:tabs>
          <w:tab w:val="left" w:pos="1274"/>
        </w:tabs>
        <w:ind w:right="-282"/>
        <w:jc w:val="both"/>
        <w:rPr>
          <w:rFonts w:ascii="Titillium Web" w:eastAsia="Arial" w:hAnsi="Titillium Web" w:cs="Arial"/>
          <w:color w:val="000000"/>
          <w:sz w:val="22"/>
          <w:szCs w:val="22"/>
        </w:rPr>
      </w:pPr>
      <w:r w:rsidRPr="00C26FD8">
        <w:rPr>
          <w:rFonts w:ascii="Titillium Web" w:eastAsia="Arial" w:hAnsi="Titillium Web" w:cs="Arial"/>
          <w:color w:val="000000"/>
          <w:sz w:val="22"/>
          <w:szCs w:val="22"/>
        </w:rPr>
        <w:t>dal ___________________ al______________________</w:t>
      </w:r>
    </w:p>
    <w:p w14:paraId="0000005F" w14:textId="77777777" w:rsidR="00DC1C9D" w:rsidRPr="00C26FD8" w:rsidRDefault="00DC2805" w:rsidP="00B332BF">
      <w:pPr>
        <w:numPr>
          <w:ilvl w:val="2"/>
          <w:numId w:val="5"/>
        </w:numPr>
        <w:pBdr>
          <w:top w:val="nil"/>
          <w:left w:val="nil"/>
          <w:bottom w:val="nil"/>
          <w:right w:val="nil"/>
          <w:between w:val="nil"/>
        </w:pBdr>
        <w:tabs>
          <w:tab w:val="left" w:pos="1274"/>
        </w:tabs>
        <w:ind w:right="-282"/>
        <w:jc w:val="both"/>
        <w:rPr>
          <w:rFonts w:ascii="Titillium Web" w:eastAsia="Arial" w:hAnsi="Titillium Web" w:cs="Arial"/>
          <w:color w:val="000000"/>
          <w:sz w:val="22"/>
          <w:szCs w:val="22"/>
        </w:rPr>
      </w:pPr>
      <w:proofErr w:type="spellStart"/>
      <w:r w:rsidRPr="00C26FD8">
        <w:rPr>
          <w:rFonts w:ascii="Titillium Web" w:eastAsia="Arial" w:hAnsi="Titillium Web" w:cs="Arial"/>
          <w:color w:val="000000"/>
          <w:sz w:val="22"/>
          <w:szCs w:val="22"/>
        </w:rPr>
        <w:t>dal____________________al</w:t>
      </w:r>
      <w:proofErr w:type="spellEnd"/>
      <w:r w:rsidRPr="00C26FD8">
        <w:rPr>
          <w:rFonts w:ascii="Titillium Web" w:eastAsia="Arial" w:hAnsi="Titillium Web" w:cs="Arial"/>
          <w:color w:val="000000"/>
          <w:sz w:val="22"/>
          <w:szCs w:val="22"/>
        </w:rPr>
        <w:t>______________________</w:t>
      </w:r>
    </w:p>
    <w:p w14:paraId="00000060" w14:textId="77777777" w:rsidR="00DC1C9D" w:rsidRPr="00C26FD8" w:rsidRDefault="00DC1C9D" w:rsidP="00B332BF">
      <w:pPr>
        <w:spacing w:before="100" w:after="100"/>
        <w:ind w:left="-284" w:right="-282" w:firstLine="992"/>
        <w:rPr>
          <w:rFonts w:ascii="Titillium Web" w:eastAsia="Arial" w:hAnsi="Titillium Web" w:cs="Arial"/>
          <w:sz w:val="22"/>
          <w:szCs w:val="22"/>
        </w:rPr>
      </w:pPr>
    </w:p>
    <w:p w14:paraId="00000063" w14:textId="77777777" w:rsidR="00DC1C9D" w:rsidRPr="00C26FD8" w:rsidRDefault="00DC1C9D">
      <w:pPr>
        <w:pBdr>
          <w:top w:val="nil"/>
          <w:left w:val="nil"/>
          <w:bottom w:val="nil"/>
          <w:right w:val="nil"/>
          <w:between w:val="nil"/>
        </w:pBdr>
        <w:spacing w:before="100" w:after="100"/>
        <w:ind w:left="1440" w:right="-998"/>
        <w:rPr>
          <w:rFonts w:ascii="Titillium Web" w:eastAsia="Arial" w:hAnsi="Titillium Web" w:cs="Arial"/>
          <w:color w:val="000000"/>
          <w:sz w:val="22"/>
          <w:szCs w:val="22"/>
        </w:rPr>
      </w:pPr>
    </w:p>
    <w:p w14:paraId="00000064" w14:textId="77777777" w:rsidR="00DC1C9D" w:rsidRPr="00C26FD8" w:rsidRDefault="00DC2805" w:rsidP="00B332BF">
      <w:pPr>
        <w:pBdr>
          <w:top w:val="nil"/>
          <w:left w:val="nil"/>
          <w:bottom w:val="nil"/>
          <w:right w:val="nil"/>
          <w:between w:val="nil"/>
        </w:pBdr>
        <w:spacing w:before="100" w:after="100"/>
        <w:ind w:left="142" w:right="-282"/>
        <w:rPr>
          <w:rFonts w:ascii="Titillium Web" w:eastAsia="Arial" w:hAnsi="Titillium Web" w:cs="Arial"/>
          <w:color w:val="000000"/>
          <w:sz w:val="22"/>
          <w:szCs w:val="22"/>
        </w:rPr>
      </w:pPr>
      <w:r w:rsidRPr="00C26FD8">
        <w:rPr>
          <w:rFonts w:ascii="Titillium Web" w:eastAsia="Arial" w:hAnsi="Titillium Web"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Pr="00C26FD8" w:rsidRDefault="00DC1C9D">
      <w:pPr>
        <w:spacing w:before="100" w:after="100"/>
        <w:ind w:right="-998"/>
        <w:jc w:val="both"/>
        <w:rPr>
          <w:rFonts w:ascii="Titillium Web" w:eastAsia="Arial" w:hAnsi="Titillium Web" w:cs="Arial"/>
          <w:sz w:val="22"/>
          <w:szCs w:val="22"/>
        </w:rPr>
      </w:pPr>
    </w:p>
    <w:p w14:paraId="00000066" w14:textId="77777777" w:rsidR="00DC1C9D" w:rsidRPr="00C26FD8" w:rsidRDefault="00DC2805">
      <w:pPr>
        <w:spacing w:before="100" w:after="100"/>
        <w:ind w:right="-998"/>
        <w:jc w:val="both"/>
        <w:rPr>
          <w:rFonts w:ascii="Titillium Web" w:eastAsia="Arial" w:hAnsi="Titillium Web" w:cs="Arial"/>
          <w:sz w:val="22"/>
          <w:szCs w:val="22"/>
        </w:rPr>
      </w:pPr>
      <w:r w:rsidRPr="00C26FD8">
        <w:rPr>
          <w:rFonts w:ascii="Titillium Web" w:eastAsia="Arial" w:hAnsi="Titillium Web" w:cs="Arial"/>
          <w:sz w:val="22"/>
          <w:szCs w:val="22"/>
        </w:rPr>
        <w:t>Allego fotocopia non autenticata di valido documento di riconoscimento.</w:t>
      </w:r>
    </w:p>
    <w:p w14:paraId="00000067"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 </w:t>
      </w:r>
    </w:p>
    <w:p w14:paraId="00000068"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Luogo e data………</w:t>
      </w:r>
      <w:proofErr w:type="gramStart"/>
      <w:r w:rsidRPr="00C26FD8">
        <w:rPr>
          <w:rFonts w:ascii="Titillium Web" w:eastAsia="Arial" w:hAnsi="Titillium Web" w:cs="Arial"/>
          <w:sz w:val="22"/>
          <w:szCs w:val="22"/>
        </w:rPr>
        <w:t>…….</w:t>
      </w:r>
      <w:proofErr w:type="gramEnd"/>
      <w:r w:rsidRPr="00C26FD8">
        <w:rPr>
          <w:rFonts w:ascii="Titillium Web" w:eastAsia="Arial" w:hAnsi="Titillium Web" w:cs="Arial"/>
          <w:sz w:val="22"/>
          <w:szCs w:val="22"/>
        </w:rPr>
        <w:t xml:space="preserve">. </w:t>
      </w:r>
    </w:p>
    <w:p w14:paraId="00000069" w14:textId="77777777" w:rsidR="00DC1C9D" w:rsidRPr="00C26FD8" w:rsidRDefault="00DC2805">
      <w:pPr>
        <w:spacing w:before="100" w:after="100"/>
        <w:ind w:right="-998"/>
        <w:rPr>
          <w:rFonts w:ascii="Titillium Web" w:eastAsia="Arial" w:hAnsi="Titillium Web" w:cs="Arial"/>
          <w:sz w:val="22"/>
          <w:szCs w:val="22"/>
        </w:rPr>
      </w:pPr>
      <w:r w:rsidRPr="00C26FD8">
        <w:rPr>
          <w:rFonts w:ascii="Titillium Web" w:eastAsia="Arial" w:hAnsi="Titillium Web" w:cs="Arial"/>
          <w:sz w:val="22"/>
          <w:szCs w:val="22"/>
        </w:rPr>
        <w:t> </w:t>
      </w:r>
      <w:r w:rsidRPr="00C26FD8">
        <w:rPr>
          <w:rFonts w:ascii="Titillium Web" w:eastAsia="Arial" w:hAnsi="Titillium Web" w:cs="Arial"/>
          <w:sz w:val="22"/>
          <w:szCs w:val="22"/>
        </w:rPr>
        <w:tab/>
      </w:r>
      <w:r w:rsidRPr="00C26FD8">
        <w:rPr>
          <w:rFonts w:ascii="Titillium Web" w:eastAsia="Arial" w:hAnsi="Titillium Web" w:cs="Arial"/>
          <w:sz w:val="22"/>
          <w:szCs w:val="22"/>
        </w:rPr>
        <w:tab/>
      </w:r>
      <w:r w:rsidRPr="00C26FD8">
        <w:rPr>
          <w:rFonts w:ascii="Titillium Web" w:eastAsia="Arial" w:hAnsi="Titillium Web" w:cs="Arial"/>
          <w:sz w:val="22"/>
          <w:szCs w:val="22"/>
        </w:rPr>
        <w:tab/>
      </w:r>
      <w:r w:rsidRPr="00C26FD8">
        <w:rPr>
          <w:rFonts w:ascii="Titillium Web" w:eastAsia="Arial" w:hAnsi="Titillium Web" w:cs="Arial"/>
          <w:sz w:val="22"/>
          <w:szCs w:val="22"/>
        </w:rPr>
        <w:tab/>
      </w:r>
      <w:r w:rsidRPr="00C26FD8">
        <w:rPr>
          <w:rFonts w:ascii="Titillium Web" w:eastAsia="Arial" w:hAnsi="Titillium Web" w:cs="Arial"/>
          <w:sz w:val="22"/>
          <w:szCs w:val="22"/>
        </w:rPr>
        <w:tab/>
      </w:r>
      <w:r w:rsidRPr="00C26FD8">
        <w:rPr>
          <w:rFonts w:ascii="Titillium Web" w:eastAsia="Arial" w:hAnsi="Titillium Web" w:cs="Arial"/>
          <w:sz w:val="22"/>
          <w:szCs w:val="22"/>
        </w:rPr>
        <w:tab/>
        <w:t>Il dichiarante</w:t>
      </w:r>
    </w:p>
    <w:p w14:paraId="4918FD30" w14:textId="36CEA476" w:rsidR="00112642" w:rsidRDefault="00DC2805" w:rsidP="008F6EB5">
      <w:pPr>
        <w:spacing w:before="100" w:after="100"/>
        <w:ind w:right="-998"/>
        <w:jc w:val="center"/>
        <w:rPr>
          <w:rFonts w:ascii="Titillium Web" w:eastAsia="Arial" w:hAnsi="Titillium Web" w:cs="Arial"/>
          <w:sz w:val="22"/>
          <w:szCs w:val="22"/>
        </w:rPr>
      </w:pPr>
      <w:r w:rsidRPr="00C26FD8">
        <w:rPr>
          <w:rFonts w:ascii="Titillium Web" w:eastAsia="Arial" w:hAnsi="Titillium Web" w:cs="Arial"/>
          <w:sz w:val="22"/>
          <w:szCs w:val="22"/>
        </w:rPr>
        <w:t>………………………….</w:t>
      </w:r>
    </w:p>
    <w:p w14:paraId="308825B3" w14:textId="721B0DE7" w:rsidR="008F6EB5" w:rsidRDefault="008F6EB5">
      <w:pPr>
        <w:rPr>
          <w:rFonts w:ascii="Titillium Web" w:eastAsia="Arial" w:hAnsi="Titillium Web" w:cs="Arial"/>
          <w:sz w:val="22"/>
          <w:szCs w:val="22"/>
        </w:rPr>
      </w:pPr>
      <w:r>
        <w:rPr>
          <w:rFonts w:ascii="Titillium Web" w:eastAsia="Arial" w:hAnsi="Titillium Web" w:cs="Arial"/>
          <w:sz w:val="22"/>
          <w:szCs w:val="22"/>
        </w:rPr>
        <w:br w:type="page"/>
      </w:r>
    </w:p>
    <w:p w14:paraId="00000092" w14:textId="6A408AC8" w:rsidR="00DC1C9D" w:rsidRPr="00C26FD8" w:rsidRDefault="00DC2805">
      <w:pPr>
        <w:spacing w:before="100" w:after="100"/>
        <w:jc w:val="right"/>
        <w:rPr>
          <w:rFonts w:ascii="Titillium Web" w:eastAsia="Times" w:hAnsi="Titillium Web" w:cs="Times"/>
          <w:b/>
          <w:sz w:val="22"/>
          <w:szCs w:val="22"/>
          <w:u w:val="single"/>
        </w:rPr>
      </w:pPr>
      <w:r w:rsidRPr="00C26FD8">
        <w:rPr>
          <w:rFonts w:ascii="Titillium Web" w:eastAsia="Times" w:hAnsi="Titillium Web" w:cs="Times"/>
          <w:b/>
          <w:sz w:val="22"/>
          <w:szCs w:val="22"/>
          <w:u w:val="single"/>
        </w:rPr>
        <w:lastRenderedPageBreak/>
        <w:t xml:space="preserve">ALLEGATO </w:t>
      </w:r>
      <w:r w:rsidR="00B332BF" w:rsidRPr="00C26FD8">
        <w:rPr>
          <w:rFonts w:ascii="Titillium Web" w:eastAsia="Times" w:hAnsi="Titillium Web" w:cs="Times"/>
          <w:b/>
          <w:sz w:val="22"/>
          <w:szCs w:val="22"/>
          <w:u w:val="single"/>
        </w:rPr>
        <w:t>C</w:t>
      </w:r>
    </w:p>
    <w:p w14:paraId="00000094" w14:textId="77777777" w:rsidR="00DC1C9D" w:rsidRPr="00C26FD8" w:rsidRDefault="00DC1C9D">
      <w:pPr>
        <w:ind w:left="5040"/>
        <w:jc w:val="both"/>
        <w:rPr>
          <w:rFonts w:ascii="Titillium Web" w:eastAsia="Times New Roman" w:hAnsi="Titillium Web" w:cs="Times New Roman"/>
        </w:rPr>
      </w:pPr>
    </w:p>
    <w:p w14:paraId="00000095" w14:textId="040A01A2" w:rsidR="00DC1C9D" w:rsidRPr="00C26FD8" w:rsidRDefault="00DC2805">
      <w:pPr>
        <w:ind w:left="3969"/>
        <w:jc w:val="both"/>
        <w:rPr>
          <w:rFonts w:ascii="Titillium Web" w:eastAsia="Times New Roman" w:hAnsi="Titillium Web" w:cs="Times New Roman"/>
        </w:rPr>
      </w:pPr>
      <w:r w:rsidRPr="00C26FD8">
        <w:rPr>
          <w:rFonts w:ascii="Titillium Web" w:eastAsia="Times New Roman" w:hAnsi="Titillium Web" w:cs="Times New Roman"/>
        </w:rPr>
        <w:t>Al Direttore de</w:t>
      </w:r>
      <w:r w:rsidR="002657E6" w:rsidRPr="00C26FD8">
        <w:rPr>
          <w:rFonts w:ascii="Titillium Web" w:eastAsia="Times New Roman" w:hAnsi="Titillium Web" w:cs="Times New Roman"/>
        </w:rPr>
        <w:t>ll’INAF-Osservatorio Astrofisico Catania</w:t>
      </w:r>
    </w:p>
    <w:p w14:paraId="00000096" w14:textId="4078930F" w:rsidR="00DC1C9D" w:rsidRPr="00C26FD8" w:rsidRDefault="002657E6">
      <w:pPr>
        <w:ind w:left="3969"/>
        <w:jc w:val="both"/>
        <w:rPr>
          <w:rFonts w:ascii="Titillium Web" w:eastAsia="Times New Roman" w:hAnsi="Titillium Web" w:cs="Times New Roman"/>
        </w:rPr>
      </w:pPr>
      <w:r w:rsidRPr="00C26FD8">
        <w:rPr>
          <w:rFonts w:ascii="Titillium Web" w:eastAsia="Times New Roman" w:hAnsi="Titillium Web" w:cs="Times New Roman"/>
        </w:rPr>
        <w:t>Via Santa Sofia, 78</w:t>
      </w:r>
    </w:p>
    <w:p w14:paraId="00000097" w14:textId="6630B2EF" w:rsidR="00DC1C9D" w:rsidRPr="00C26FD8" w:rsidRDefault="002657E6">
      <w:pPr>
        <w:ind w:left="3969"/>
        <w:jc w:val="both"/>
        <w:rPr>
          <w:rFonts w:ascii="Titillium Web" w:eastAsia="Times New Roman" w:hAnsi="Titillium Web" w:cs="Times New Roman"/>
        </w:rPr>
      </w:pPr>
      <w:r w:rsidRPr="00C26FD8">
        <w:rPr>
          <w:rFonts w:ascii="Titillium Web" w:eastAsia="Times New Roman" w:hAnsi="Titillium Web" w:cs="Times New Roman"/>
        </w:rPr>
        <w:t>95123 Catania</w:t>
      </w:r>
    </w:p>
    <w:p w14:paraId="00000098" w14:textId="77777777" w:rsidR="00DC1C9D" w:rsidRPr="00C26FD8" w:rsidRDefault="00DC1C9D">
      <w:pPr>
        <w:ind w:left="3969"/>
        <w:jc w:val="both"/>
        <w:rPr>
          <w:rFonts w:ascii="Titillium Web" w:eastAsia="Times New Roman" w:hAnsi="Titillium Web" w:cs="Times New Roman"/>
        </w:rPr>
      </w:pPr>
    </w:p>
    <w:p w14:paraId="00000099" w14:textId="77777777" w:rsidR="00DC1C9D" w:rsidRPr="00C26FD8" w:rsidRDefault="00DC1C9D">
      <w:pPr>
        <w:jc w:val="both"/>
        <w:rPr>
          <w:rFonts w:ascii="Titillium Web" w:eastAsia="Times New Roman" w:hAnsi="Titillium Web" w:cs="Times New Roman"/>
        </w:rPr>
      </w:pPr>
    </w:p>
    <w:p w14:paraId="0000009A" w14:textId="77777777" w:rsidR="00DC1C9D" w:rsidRPr="00C26FD8" w:rsidRDefault="00DC1C9D">
      <w:pPr>
        <w:jc w:val="both"/>
        <w:rPr>
          <w:rFonts w:ascii="Titillium Web" w:eastAsia="Times New Roman" w:hAnsi="Titillium Web" w:cs="Times New Roman"/>
        </w:rPr>
      </w:pPr>
    </w:p>
    <w:p w14:paraId="0000009B"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ab/>
      </w:r>
      <w:r w:rsidRPr="00C26FD8">
        <w:rPr>
          <w:rFonts w:ascii="Titillium Web" w:eastAsia="Times New Roman" w:hAnsi="Titillium Web" w:cs="Times New Roman"/>
        </w:rPr>
        <w:tab/>
      </w:r>
      <w:r w:rsidRPr="00C26FD8">
        <w:rPr>
          <w:rFonts w:ascii="Titillium Web" w:eastAsia="Times New Roman" w:hAnsi="Titillium Web" w:cs="Times New Roman"/>
        </w:rPr>
        <w:tab/>
      </w:r>
      <w:r w:rsidRPr="00C26FD8">
        <w:rPr>
          <w:rFonts w:ascii="Titillium Web" w:eastAsia="Times New Roman" w:hAnsi="Titillium Web" w:cs="Times New Roman"/>
        </w:rPr>
        <w:tab/>
      </w:r>
      <w:r w:rsidRPr="00C26FD8">
        <w:rPr>
          <w:rFonts w:ascii="Titillium Web" w:eastAsia="Times New Roman" w:hAnsi="Titillium Web" w:cs="Times New Roman"/>
        </w:rPr>
        <w:tab/>
      </w:r>
      <w:r w:rsidRPr="00C26FD8">
        <w:rPr>
          <w:rFonts w:ascii="Titillium Web" w:eastAsia="Times New Roman" w:hAnsi="Titillium Web" w:cs="Times New Roman"/>
        </w:rPr>
        <w:tab/>
      </w:r>
      <w:r w:rsidRPr="00C26FD8">
        <w:rPr>
          <w:rFonts w:ascii="Titillium Web" w:eastAsia="Times New Roman" w:hAnsi="Titillium Web" w:cs="Times New Roman"/>
        </w:rPr>
        <w:tab/>
      </w:r>
    </w:p>
    <w:p w14:paraId="0000009C" w14:textId="77777777" w:rsidR="00DC1C9D" w:rsidRPr="00C26FD8" w:rsidRDefault="00DC2805">
      <w:pPr>
        <w:jc w:val="both"/>
        <w:rPr>
          <w:rFonts w:ascii="Titillium Web" w:eastAsia="Times New Roman" w:hAnsi="Titillium Web" w:cs="Times New Roman"/>
          <w:b/>
        </w:rPr>
      </w:pPr>
      <w:r w:rsidRPr="00C26FD8">
        <w:rPr>
          <w:rFonts w:ascii="Titillium Web" w:eastAsia="Times New Roman" w:hAnsi="Titillium Web" w:cs="Times New Roman"/>
          <w:b/>
        </w:rPr>
        <w:t>Oggetto:  Richiesta di riconoscimento del  titolo di studio  estero ai sensi dell’art. 4 comma 1 e 2 del DPR n.189/2009</w:t>
      </w:r>
    </w:p>
    <w:p w14:paraId="0000009D" w14:textId="77777777" w:rsidR="00DC1C9D" w:rsidRPr="00C26FD8" w:rsidRDefault="00DC1C9D">
      <w:pPr>
        <w:jc w:val="both"/>
        <w:rPr>
          <w:rFonts w:ascii="Titillium Web" w:eastAsia="Times New Roman" w:hAnsi="Titillium Web" w:cs="Times New Roman"/>
          <w:b/>
        </w:rPr>
      </w:pPr>
    </w:p>
    <w:p w14:paraId="0000009E" w14:textId="77777777" w:rsidR="00DC1C9D" w:rsidRPr="00C26FD8" w:rsidRDefault="00DC1C9D">
      <w:pPr>
        <w:jc w:val="both"/>
        <w:rPr>
          <w:rFonts w:ascii="Titillium Web" w:eastAsia="Times New Roman" w:hAnsi="Titillium Web" w:cs="Times New Roman"/>
        </w:rPr>
      </w:pPr>
    </w:p>
    <w:p w14:paraId="0000009F"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Il/La dott./ ssa____________________________________________________________________</w:t>
      </w:r>
    </w:p>
    <w:p w14:paraId="000000A0"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nato/a il ________________ a ______________________________________________________</w:t>
      </w:r>
    </w:p>
    <w:p w14:paraId="000000A1"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di cittadinanza _____________________________ residente__________________________________</w:t>
      </w:r>
    </w:p>
    <w:p w14:paraId="000000A2"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 xml:space="preserve">CAP________ in Via______________________________________________________________ </w:t>
      </w:r>
    </w:p>
    <w:p w14:paraId="000000A3" w14:textId="77777777" w:rsidR="00DC1C9D" w:rsidRPr="00C26FD8" w:rsidRDefault="00DC1C9D">
      <w:pPr>
        <w:rPr>
          <w:rFonts w:ascii="Titillium Web" w:eastAsia="Arial" w:hAnsi="Titillium Web" w:cs="Arial"/>
          <w:sz w:val="22"/>
          <w:szCs w:val="22"/>
        </w:rPr>
      </w:pPr>
    </w:p>
    <w:p w14:paraId="000000A4"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Telefono_______________________________________ email__________________________________________</w:t>
      </w:r>
    </w:p>
    <w:p w14:paraId="000000A5" w14:textId="77777777" w:rsidR="00DC1C9D" w:rsidRPr="00C26FD8" w:rsidRDefault="00DC1C9D">
      <w:pPr>
        <w:rPr>
          <w:rFonts w:ascii="Titillium Web" w:eastAsia="Arial" w:hAnsi="Titillium Web" w:cs="Arial"/>
          <w:sz w:val="22"/>
          <w:szCs w:val="22"/>
        </w:rPr>
      </w:pPr>
    </w:p>
    <w:p w14:paraId="000000A6"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 xml:space="preserve">titolo di studio_____________________________________________________________________ </w:t>
      </w:r>
    </w:p>
    <w:p w14:paraId="000000A7"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conseguito in data:________________________ rilasciato da_______________________________</w:t>
      </w:r>
    </w:p>
    <w:p w14:paraId="000000A8" w14:textId="77777777" w:rsidR="00DC1C9D" w:rsidRPr="00C26FD8" w:rsidRDefault="00DC2805">
      <w:pPr>
        <w:rPr>
          <w:rFonts w:ascii="Titillium Web" w:eastAsia="Arial" w:hAnsi="Titillium Web" w:cs="Arial"/>
          <w:sz w:val="22"/>
          <w:szCs w:val="22"/>
        </w:rPr>
      </w:pPr>
      <w:r w:rsidRPr="00C26FD8">
        <w:rPr>
          <w:rFonts w:ascii="Titillium Web" w:eastAsia="Arial" w:hAnsi="Titillium Web" w:cs="Arial"/>
          <w:sz w:val="22"/>
          <w:szCs w:val="22"/>
        </w:rPr>
        <w:t>__________________________________________________________in data _________________</w:t>
      </w:r>
    </w:p>
    <w:p w14:paraId="000000A9" w14:textId="77777777" w:rsidR="00DC1C9D" w:rsidRPr="00C26FD8" w:rsidRDefault="00DC1C9D">
      <w:pPr>
        <w:rPr>
          <w:rFonts w:ascii="Titillium Web" w:eastAsia="Times New Roman" w:hAnsi="Titillium Web" w:cs="Times New Roman"/>
          <w:color w:val="000000"/>
        </w:rPr>
      </w:pPr>
    </w:p>
    <w:p w14:paraId="000000AA" w14:textId="77777777" w:rsidR="00DC1C9D" w:rsidRPr="00C26FD8" w:rsidRDefault="00DC2805">
      <w:pPr>
        <w:jc w:val="center"/>
        <w:rPr>
          <w:rFonts w:ascii="Titillium Web" w:eastAsia="Times New Roman" w:hAnsi="Titillium Web" w:cs="Times New Roman"/>
          <w:b/>
          <w:color w:val="000000"/>
        </w:rPr>
      </w:pPr>
      <w:r w:rsidRPr="00C26FD8">
        <w:rPr>
          <w:rFonts w:ascii="Titillium Web" w:eastAsia="Times New Roman" w:hAnsi="Titillium Web" w:cs="Times New Roman"/>
          <w:b/>
          <w:color w:val="000000"/>
        </w:rPr>
        <w:t>CHIEDE</w:t>
      </w:r>
    </w:p>
    <w:p w14:paraId="000000AB" w14:textId="77777777" w:rsidR="00DC1C9D" w:rsidRPr="00C26FD8" w:rsidRDefault="00DC1C9D">
      <w:pPr>
        <w:jc w:val="center"/>
        <w:rPr>
          <w:rFonts w:ascii="Titillium Web" w:eastAsia="Times New Roman" w:hAnsi="Titillium Web" w:cs="Times New Roman"/>
          <w:b/>
          <w:color w:val="000000"/>
        </w:rPr>
      </w:pPr>
    </w:p>
    <w:p w14:paraId="73217152" w14:textId="315AB0E0" w:rsidR="00112642" w:rsidRPr="00C26FD8" w:rsidRDefault="00DC2805" w:rsidP="00112642">
      <w:pPr>
        <w:pStyle w:val="Default"/>
        <w:rPr>
          <w:rFonts w:ascii="Titillium Web" w:eastAsia="Arial" w:hAnsi="Titillium Web" w:cs="Arial"/>
          <w:sz w:val="22"/>
          <w:szCs w:val="22"/>
        </w:rPr>
      </w:pPr>
      <w:r w:rsidRPr="00C26FD8">
        <w:rPr>
          <w:rFonts w:ascii="Titillium Web" w:eastAsia="Arial" w:hAnsi="Titillium Web" w:cs="Arial"/>
          <w:sz w:val="22"/>
          <w:szCs w:val="22"/>
        </w:rPr>
        <w:t xml:space="preserve">Che il proprio titolo di studio, ai sensi dell’art. 4 comma 1 e 2 del DPR n.189/2009, venga valutato ai fini della partecipazione al bando di selezione per il conferimento di </w:t>
      </w:r>
      <w:r w:rsidR="00E72DBF" w:rsidRPr="00C26FD8">
        <w:rPr>
          <w:rFonts w:ascii="Titillium Web" w:eastAsia="Arial" w:hAnsi="Titillium Web" w:cs="Arial"/>
          <w:sz w:val="22"/>
          <w:szCs w:val="22"/>
        </w:rPr>
        <w:t>n. 3 Assegni</w:t>
      </w:r>
      <w:r w:rsidRPr="00C26FD8">
        <w:rPr>
          <w:rFonts w:ascii="Titillium Web" w:eastAsia="Arial" w:hAnsi="Titillium Web" w:cs="Arial"/>
          <w:sz w:val="22"/>
          <w:szCs w:val="22"/>
        </w:rPr>
        <w:t xml:space="preserve"> di Ricerca dal titolo </w:t>
      </w:r>
    </w:p>
    <w:p w14:paraId="76AD8781" w14:textId="6CF0616A" w:rsidR="00E72DBF" w:rsidRPr="00C26FD8" w:rsidRDefault="00DC2805" w:rsidP="00E72DBF">
      <w:pPr>
        <w:pStyle w:val="Default"/>
        <w:rPr>
          <w:rFonts w:ascii="Titillium Web" w:hAnsi="Titillium Web"/>
          <w:bCs/>
          <w:sz w:val="23"/>
          <w:szCs w:val="23"/>
        </w:rPr>
      </w:pPr>
      <w:r w:rsidRPr="00C26FD8">
        <w:rPr>
          <w:rFonts w:ascii="Titillium Web" w:eastAsia="Arial" w:hAnsi="Titillium Web" w:cs="Arial"/>
          <w:b/>
          <w:i/>
          <w:sz w:val="22"/>
          <w:szCs w:val="22"/>
        </w:rPr>
        <w:t xml:space="preserve"> “</w:t>
      </w:r>
      <w:r w:rsidR="00E72DBF" w:rsidRPr="00C26FD8">
        <w:rPr>
          <w:rFonts w:ascii="Titillium Web" w:hAnsi="Titillium Web"/>
          <w:b/>
          <w:bCs/>
          <w:sz w:val="23"/>
          <w:szCs w:val="23"/>
        </w:rPr>
        <w:t>Sviluppo codici in attività di HPC e Big Data</w:t>
      </w:r>
      <w:r w:rsidR="00CD3511" w:rsidRPr="00C26FD8">
        <w:rPr>
          <w:rFonts w:ascii="Titillium Web" w:hAnsi="Titillium Web"/>
          <w:b/>
          <w:bCs/>
          <w:sz w:val="23"/>
          <w:szCs w:val="23"/>
        </w:rPr>
        <w:t>”</w:t>
      </w:r>
      <w:r w:rsidR="00E72DBF" w:rsidRPr="00C26FD8">
        <w:rPr>
          <w:rFonts w:ascii="Titillium Web" w:hAnsi="Titillium Web"/>
          <w:b/>
          <w:bCs/>
          <w:sz w:val="23"/>
          <w:szCs w:val="23"/>
        </w:rPr>
        <w:t xml:space="preserve">, </w:t>
      </w:r>
      <w:r w:rsidR="00E72DBF" w:rsidRPr="00C26FD8">
        <w:rPr>
          <w:rFonts w:ascii="Titillium Web" w:hAnsi="Titillium Web"/>
          <w:bCs/>
          <w:sz w:val="23"/>
          <w:szCs w:val="23"/>
        </w:rPr>
        <w:t>nell’ambito di:</w:t>
      </w:r>
    </w:p>
    <w:p w14:paraId="7A3444CA" w14:textId="77777777" w:rsidR="00E72DBF" w:rsidRPr="00C26FD8" w:rsidRDefault="00E72DBF" w:rsidP="00E72DBF">
      <w:pPr>
        <w:pStyle w:val="Default"/>
        <w:rPr>
          <w:rFonts w:ascii="Titillium Web" w:hAnsi="Titillium Web"/>
          <w:b/>
          <w:bCs/>
          <w:sz w:val="23"/>
          <w:szCs w:val="23"/>
          <w:lang w:val="en-US"/>
        </w:rPr>
      </w:pPr>
      <w:r w:rsidRPr="00C26FD8">
        <w:rPr>
          <w:rFonts w:ascii="Titillium Web" w:hAnsi="Titillium Web"/>
          <w:b/>
          <w:bCs/>
          <w:sz w:val="23"/>
          <w:szCs w:val="23"/>
          <w:lang w:val="en-US"/>
        </w:rPr>
        <w:lastRenderedPageBreak/>
        <w:t xml:space="preserve">• Spoke </w:t>
      </w:r>
      <w:proofErr w:type="gramStart"/>
      <w:r w:rsidRPr="00C26FD8">
        <w:rPr>
          <w:rFonts w:ascii="Titillium Web" w:hAnsi="Titillium Web"/>
          <w:b/>
          <w:bCs/>
          <w:sz w:val="23"/>
          <w:szCs w:val="23"/>
          <w:lang w:val="en-US"/>
        </w:rPr>
        <w:t>1 :</w:t>
      </w:r>
      <w:proofErr w:type="gramEnd"/>
      <w:r w:rsidRPr="00C26FD8">
        <w:rPr>
          <w:rFonts w:ascii="Titillium Web" w:hAnsi="Titillium Web"/>
          <w:b/>
          <w:bCs/>
          <w:sz w:val="23"/>
          <w:szCs w:val="23"/>
          <w:lang w:val="en-US"/>
        </w:rPr>
        <w:t xml:space="preserve"> Future Computing and Big Data</w:t>
      </w:r>
    </w:p>
    <w:p w14:paraId="423FECFF" w14:textId="77777777" w:rsidR="00E72DBF" w:rsidRPr="00C26FD8" w:rsidRDefault="00E72DBF" w:rsidP="00E72DBF">
      <w:pPr>
        <w:pStyle w:val="Default"/>
        <w:rPr>
          <w:rFonts w:ascii="Titillium Web" w:hAnsi="Titillium Web"/>
          <w:b/>
          <w:bCs/>
          <w:sz w:val="23"/>
          <w:szCs w:val="23"/>
          <w:lang w:val="en-US"/>
        </w:rPr>
      </w:pPr>
      <w:r w:rsidRPr="00C26FD8">
        <w:rPr>
          <w:rFonts w:ascii="Titillium Web" w:hAnsi="Titillium Web"/>
          <w:b/>
          <w:bCs/>
          <w:sz w:val="23"/>
          <w:szCs w:val="23"/>
          <w:lang w:val="en-US"/>
        </w:rPr>
        <w:t xml:space="preserve">• Spoke </w:t>
      </w:r>
      <w:proofErr w:type="gramStart"/>
      <w:r w:rsidRPr="00C26FD8">
        <w:rPr>
          <w:rFonts w:ascii="Titillium Web" w:hAnsi="Titillium Web"/>
          <w:b/>
          <w:bCs/>
          <w:sz w:val="23"/>
          <w:szCs w:val="23"/>
          <w:lang w:val="en-US"/>
        </w:rPr>
        <w:t>2 :</w:t>
      </w:r>
      <w:proofErr w:type="gramEnd"/>
      <w:r w:rsidRPr="00C26FD8">
        <w:rPr>
          <w:rFonts w:ascii="Titillium Web" w:hAnsi="Titillium Web"/>
          <w:b/>
          <w:bCs/>
          <w:sz w:val="23"/>
          <w:szCs w:val="23"/>
          <w:lang w:val="en-US"/>
        </w:rPr>
        <w:t xml:space="preserve"> Fundamental Research and Space Economy</w:t>
      </w:r>
    </w:p>
    <w:p w14:paraId="3908F797" w14:textId="77777777" w:rsidR="00CD3511" w:rsidRPr="00C26FD8" w:rsidRDefault="00E72DBF" w:rsidP="00E72DBF">
      <w:pPr>
        <w:pStyle w:val="Default"/>
        <w:rPr>
          <w:rFonts w:ascii="Titillium Web" w:eastAsia="Arial" w:hAnsi="Titillium Web" w:cs="Arial"/>
          <w:i/>
          <w:sz w:val="22"/>
          <w:szCs w:val="22"/>
        </w:rPr>
      </w:pPr>
      <w:r w:rsidRPr="00C26FD8">
        <w:rPr>
          <w:rFonts w:ascii="Titillium Web" w:hAnsi="Titillium Web"/>
          <w:b/>
          <w:bCs/>
          <w:sz w:val="23"/>
          <w:szCs w:val="23"/>
        </w:rPr>
        <w:t xml:space="preserve">• Progetti di </w:t>
      </w:r>
      <w:proofErr w:type="spellStart"/>
      <w:r w:rsidRPr="00C26FD8">
        <w:rPr>
          <w:rFonts w:ascii="Titillium Web" w:hAnsi="Titillium Web"/>
          <w:b/>
          <w:bCs/>
          <w:sz w:val="23"/>
          <w:szCs w:val="23"/>
        </w:rPr>
        <w:t>Innovation</w:t>
      </w:r>
      <w:proofErr w:type="spellEnd"/>
      <w:r w:rsidRPr="00C26FD8">
        <w:rPr>
          <w:rFonts w:ascii="Titillium Web" w:hAnsi="Titillium Web"/>
          <w:b/>
          <w:bCs/>
          <w:sz w:val="23"/>
          <w:szCs w:val="23"/>
        </w:rPr>
        <w:t xml:space="preserve"> </w:t>
      </w:r>
      <w:proofErr w:type="spellStart"/>
      <w:r w:rsidRPr="00C26FD8">
        <w:rPr>
          <w:rFonts w:ascii="Titillium Web" w:hAnsi="Titillium Web"/>
          <w:b/>
          <w:bCs/>
          <w:sz w:val="23"/>
          <w:szCs w:val="23"/>
        </w:rPr>
        <w:t>Grants</w:t>
      </w:r>
      <w:proofErr w:type="spellEnd"/>
      <w:r w:rsidRPr="00C26FD8">
        <w:rPr>
          <w:rFonts w:ascii="Titillium Web" w:hAnsi="Titillium Web"/>
          <w:b/>
          <w:bCs/>
          <w:sz w:val="23"/>
          <w:szCs w:val="23"/>
        </w:rPr>
        <w:t xml:space="preserve"> del centro Nazionale HPC</w:t>
      </w:r>
      <w:r w:rsidR="0098046F" w:rsidRPr="00C26FD8">
        <w:rPr>
          <w:rFonts w:ascii="Titillium Web" w:eastAsia="Arial" w:hAnsi="Titillium Web" w:cs="Arial"/>
          <w:b/>
          <w:i/>
          <w:sz w:val="23"/>
          <w:szCs w:val="23"/>
        </w:rPr>
        <w:t>”</w:t>
      </w:r>
      <w:r w:rsidR="00DC2805" w:rsidRPr="00C26FD8">
        <w:rPr>
          <w:rFonts w:ascii="Titillium Web" w:eastAsia="Arial" w:hAnsi="Titillium Web" w:cs="Arial"/>
          <w:sz w:val="22"/>
          <w:szCs w:val="22"/>
        </w:rPr>
        <w:t xml:space="preserve">, </w:t>
      </w:r>
      <w:r w:rsidR="00CD3511" w:rsidRPr="00C26FD8">
        <w:rPr>
          <w:rFonts w:ascii="Titillium Web" w:eastAsia="Arial" w:hAnsi="Titillium Web" w:cs="Arial"/>
          <w:sz w:val="22"/>
          <w:szCs w:val="22"/>
        </w:rPr>
        <w:t>sul p</w:t>
      </w:r>
      <w:r w:rsidR="00DC2805" w:rsidRPr="00C26FD8">
        <w:rPr>
          <w:rFonts w:ascii="Titillium Web" w:eastAsia="Arial" w:hAnsi="Titillium Web" w:cs="Arial"/>
          <w:sz w:val="22"/>
          <w:szCs w:val="22"/>
        </w:rPr>
        <w:t xml:space="preserve">rogetto </w:t>
      </w:r>
      <w:r w:rsidRPr="00C26FD8">
        <w:rPr>
          <w:rFonts w:ascii="Titillium Web" w:hAnsi="Titillium Web"/>
          <w:sz w:val="23"/>
          <w:szCs w:val="23"/>
        </w:rPr>
        <w:t>denominato “</w:t>
      </w:r>
      <w:r w:rsidRPr="00C26FD8">
        <w:rPr>
          <w:rFonts w:ascii="Titillium Web" w:hAnsi="Titillium Web"/>
          <w:b/>
          <w:sz w:val="23"/>
          <w:szCs w:val="23"/>
        </w:rPr>
        <w:t>NATIONAL CENTRE FOR HPC, BIG DATA AND QUANTUM COMPUTING, Codice Identificativo CN_00000013, CUP C53C22000350006</w:t>
      </w:r>
      <w:r w:rsidR="00DC2805" w:rsidRPr="00C26FD8">
        <w:rPr>
          <w:rFonts w:ascii="Titillium Web" w:eastAsia="Arial" w:hAnsi="Titillium Web" w:cs="Arial"/>
          <w:i/>
          <w:sz w:val="22"/>
          <w:szCs w:val="22"/>
        </w:rPr>
        <w:t>”</w:t>
      </w:r>
    </w:p>
    <w:p w14:paraId="69D9875A" w14:textId="77777777" w:rsidR="00CD3511" w:rsidRPr="00C26FD8" w:rsidRDefault="00CD3511" w:rsidP="00E72DBF">
      <w:pPr>
        <w:pStyle w:val="Default"/>
        <w:rPr>
          <w:rFonts w:ascii="Titillium Web" w:eastAsia="Arial" w:hAnsi="Titillium Web" w:cs="Arial"/>
          <w:i/>
          <w:sz w:val="22"/>
          <w:szCs w:val="22"/>
        </w:rPr>
      </w:pPr>
    </w:p>
    <w:p w14:paraId="000000AF" w14:textId="0A4CF2FC" w:rsidR="00DC1C9D" w:rsidRPr="00E43266" w:rsidRDefault="00DC2805" w:rsidP="00E43266">
      <w:pPr>
        <w:pStyle w:val="Default"/>
        <w:rPr>
          <w:rFonts w:ascii="Titillium Web" w:hAnsi="Titillium Web"/>
        </w:rPr>
      </w:pPr>
      <w:r w:rsidRPr="00C26FD8">
        <w:rPr>
          <w:rFonts w:ascii="Titillium Web" w:eastAsia="Arial" w:hAnsi="Titillium Web" w:cs="Arial"/>
          <w:i/>
          <w:color w:val="00000A"/>
          <w:sz w:val="22"/>
          <w:szCs w:val="22"/>
        </w:rPr>
        <w:t xml:space="preserve"> </w:t>
      </w:r>
      <w:r w:rsidRPr="00C26FD8">
        <w:rPr>
          <w:rFonts w:ascii="Titillium Web" w:eastAsia="Arial" w:hAnsi="Titillium Web" w:cs="Arial"/>
          <w:sz w:val="22"/>
          <w:szCs w:val="22"/>
        </w:rPr>
        <w:t>indetta con</w:t>
      </w:r>
      <w:r w:rsidRPr="00C26FD8">
        <w:rPr>
          <w:rFonts w:ascii="Titillium Web" w:eastAsia="Arial" w:hAnsi="Titillium Web" w:cs="Arial"/>
          <w:i/>
          <w:color w:val="00000A"/>
          <w:sz w:val="22"/>
          <w:szCs w:val="22"/>
        </w:rPr>
        <w:t xml:space="preserve"> </w:t>
      </w:r>
      <w:r w:rsidR="006521EC">
        <w:rPr>
          <w:rFonts w:ascii="Titillium Web" w:eastAsia="Arial" w:hAnsi="Titillium Web" w:cs="Arial"/>
          <w:sz w:val="22"/>
          <w:szCs w:val="22"/>
        </w:rPr>
        <w:t xml:space="preserve">Determinazione n. 533 </w:t>
      </w:r>
      <w:r w:rsidRPr="00C26FD8">
        <w:rPr>
          <w:rFonts w:ascii="Titillium Web" w:eastAsia="Arial" w:hAnsi="Titillium Web" w:cs="Arial"/>
          <w:sz w:val="22"/>
          <w:szCs w:val="22"/>
        </w:rPr>
        <w:t xml:space="preserve">del </w:t>
      </w:r>
      <w:r w:rsidR="006521EC">
        <w:rPr>
          <w:rFonts w:ascii="Titillium Web" w:eastAsia="Arial" w:hAnsi="Titillium Web" w:cs="Arial"/>
          <w:sz w:val="22"/>
          <w:szCs w:val="22"/>
        </w:rPr>
        <w:t xml:space="preserve">14 </w:t>
      </w:r>
      <w:r w:rsidR="00E72DBF" w:rsidRPr="00C26FD8">
        <w:rPr>
          <w:rFonts w:ascii="Titillium Web" w:eastAsia="Arial" w:hAnsi="Titillium Web" w:cs="Arial"/>
          <w:sz w:val="22"/>
          <w:szCs w:val="22"/>
        </w:rPr>
        <w:t>dicembre</w:t>
      </w:r>
      <w:r w:rsidRPr="00C26FD8">
        <w:rPr>
          <w:rFonts w:ascii="Titillium Web" w:eastAsia="Arial" w:hAnsi="Titillium Web" w:cs="Arial"/>
          <w:sz w:val="22"/>
          <w:szCs w:val="22"/>
        </w:rPr>
        <w:t xml:space="preserve"> 202</w:t>
      </w:r>
      <w:r w:rsidR="00E72DBF" w:rsidRPr="00C26FD8">
        <w:rPr>
          <w:rFonts w:ascii="Titillium Web" w:eastAsia="Arial" w:hAnsi="Titillium Web" w:cs="Arial"/>
          <w:sz w:val="22"/>
          <w:szCs w:val="22"/>
        </w:rPr>
        <w:t>3</w:t>
      </w:r>
      <w:r w:rsidR="00E43266">
        <w:rPr>
          <w:rFonts w:ascii="Titillium Web" w:eastAsia="Arial" w:hAnsi="Titillium Web" w:cs="Arial"/>
          <w:sz w:val="22"/>
          <w:szCs w:val="22"/>
        </w:rPr>
        <w:t>.</w:t>
      </w:r>
    </w:p>
    <w:p w14:paraId="000000B0" w14:textId="77777777" w:rsidR="00DC1C9D" w:rsidRPr="00C26FD8" w:rsidRDefault="00DC1C9D">
      <w:pPr>
        <w:jc w:val="both"/>
        <w:rPr>
          <w:rFonts w:ascii="Titillium Web" w:eastAsia="Times New Roman" w:hAnsi="Titillium Web" w:cs="Times New Roman"/>
          <w:color w:val="000000"/>
        </w:rPr>
      </w:pPr>
    </w:p>
    <w:p w14:paraId="000000B1" w14:textId="77777777" w:rsidR="00DC1C9D" w:rsidRPr="00C26FD8" w:rsidRDefault="00DC1C9D">
      <w:pPr>
        <w:jc w:val="both"/>
        <w:rPr>
          <w:rFonts w:ascii="Titillium Web" w:eastAsia="Times New Roman" w:hAnsi="Titillium Web" w:cs="Times New Roman"/>
          <w:color w:val="000000"/>
        </w:rPr>
      </w:pPr>
    </w:p>
    <w:p w14:paraId="000000B2" w14:textId="17D70B3B" w:rsidR="00DC1C9D" w:rsidRPr="00C26FD8" w:rsidRDefault="00E43266">
      <w:pPr>
        <w:jc w:val="both"/>
        <w:rPr>
          <w:rFonts w:ascii="Titillium Web" w:eastAsia="Times New Roman" w:hAnsi="Titillium Web" w:cs="Times New Roman"/>
        </w:rPr>
      </w:pPr>
      <w:r>
        <w:rPr>
          <w:rFonts w:ascii="Titillium Web" w:eastAsia="Times New Roman" w:hAnsi="Titillium Web" w:cs="Times New Roman"/>
        </w:rPr>
        <w:t>Data ____________________</w:t>
      </w:r>
      <w:r>
        <w:rPr>
          <w:rFonts w:ascii="Titillium Web" w:eastAsia="Times New Roman" w:hAnsi="Titillium Web" w:cs="Times New Roman"/>
        </w:rPr>
        <w:tab/>
        <w:t>Firma</w:t>
      </w:r>
      <w:r>
        <w:rPr>
          <w:rFonts w:ascii="Titillium Web" w:eastAsia="Times New Roman" w:hAnsi="Titillium Web" w:cs="Times New Roman"/>
        </w:rPr>
        <w:tab/>
      </w:r>
      <w:bookmarkStart w:id="2" w:name="_GoBack"/>
      <w:bookmarkEnd w:id="2"/>
      <w:r w:rsidRPr="00C26FD8">
        <w:rPr>
          <w:rFonts w:ascii="Titillium Web" w:eastAsia="Times New Roman" w:hAnsi="Titillium Web" w:cs="Times New Roman"/>
        </w:rPr>
        <w:t>___________________________</w:t>
      </w:r>
      <w:r w:rsidR="00DC2805" w:rsidRPr="00C26FD8">
        <w:rPr>
          <w:rFonts w:ascii="Titillium Web" w:eastAsia="Times New Roman" w:hAnsi="Titillium Web" w:cs="Times New Roman"/>
        </w:rPr>
        <w:tab/>
      </w:r>
      <w:r w:rsidR="00DC2805" w:rsidRPr="00C26FD8">
        <w:rPr>
          <w:rFonts w:ascii="Titillium Web" w:eastAsia="Times New Roman" w:hAnsi="Titillium Web" w:cs="Times New Roman"/>
        </w:rPr>
        <w:tab/>
        <w:t xml:space="preserve">   </w:t>
      </w:r>
    </w:p>
    <w:p w14:paraId="000000B3" w14:textId="77777777" w:rsidR="00DC1C9D" w:rsidRPr="00C26FD8" w:rsidRDefault="00DC1C9D">
      <w:pPr>
        <w:jc w:val="both"/>
        <w:rPr>
          <w:rFonts w:ascii="Titillium Web" w:eastAsia="Times New Roman" w:hAnsi="Titillium Web" w:cs="Times New Roman"/>
        </w:rPr>
      </w:pPr>
    </w:p>
    <w:p w14:paraId="000000B4" w14:textId="77777777" w:rsidR="00DC1C9D" w:rsidRPr="00C26FD8" w:rsidRDefault="00DC1C9D">
      <w:pPr>
        <w:jc w:val="both"/>
        <w:rPr>
          <w:rFonts w:ascii="Titillium Web" w:eastAsia="Times New Roman" w:hAnsi="Titillium Web" w:cs="Times New Roman"/>
        </w:rPr>
      </w:pPr>
    </w:p>
    <w:p w14:paraId="000000B5" w14:textId="77777777" w:rsidR="00DC1C9D" w:rsidRPr="00C26FD8" w:rsidRDefault="00DC2805">
      <w:pPr>
        <w:jc w:val="both"/>
        <w:rPr>
          <w:rFonts w:ascii="Titillium Web" w:eastAsia="Arial" w:hAnsi="Titillium Web" w:cs="Arial"/>
          <w:sz w:val="22"/>
          <w:szCs w:val="22"/>
        </w:rPr>
      </w:pPr>
      <w:r w:rsidRPr="00C26FD8">
        <w:rPr>
          <w:rFonts w:ascii="Titillium Web" w:eastAsia="Arial" w:hAnsi="Titillium Web" w:cs="Arial"/>
          <w:sz w:val="22"/>
          <w:szCs w:val="22"/>
        </w:rPr>
        <w:t xml:space="preserve">Si allegano i seguenti documenti o in alternativa dichiaro di aver avviato le procedure per richiederli: </w:t>
      </w:r>
    </w:p>
    <w:p w14:paraId="000000B6"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 fotocopia documento di identità;</w:t>
      </w:r>
    </w:p>
    <w:p w14:paraId="000000B7" w14:textId="77777777" w:rsidR="00DC1C9D" w:rsidRPr="00C26FD8" w:rsidRDefault="00DC2805">
      <w:pPr>
        <w:jc w:val="both"/>
        <w:rPr>
          <w:rFonts w:ascii="Titillium Web" w:eastAsia="Times New Roman" w:hAnsi="Titillium Web" w:cs="Times New Roman"/>
          <w:i/>
        </w:rPr>
      </w:pPr>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 xml:space="preserve">autentica di copia </w:t>
      </w:r>
      <w:r w:rsidRPr="00C26FD8">
        <w:rPr>
          <w:rFonts w:ascii="Titillium Web" w:eastAsia="Times New Roman" w:hAnsi="Titillium Web" w:cs="Times New Roman"/>
        </w:rPr>
        <w:t xml:space="preserve"> del titolo di studio estero e </w:t>
      </w:r>
      <w:r w:rsidRPr="00C26FD8">
        <w:rPr>
          <w:rFonts w:ascii="Titillium Web" w:eastAsia="Times New Roman" w:hAnsi="Titillium Web" w:cs="Times New Roman"/>
          <w:u w:val="single"/>
        </w:rPr>
        <w:t>autentica</w:t>
      </w:r>
      <w:r w:rsidRPr="00C26FD8">
        <w:rPr>
          <w:rFonts w:ascii="Titillium Web" w:eastAsia="Times New Roman" w:hAnsi="Titillium Web" w:cs="Times New Roman"/>
        </w:rPr>
        <w:t xml:space="preserve"> di copia dell’ elenco esami / </w:t>
      </w:r>
      <w:proofErr w:type="spellStart"/>
      <w:r w:rsidRPr="00C26FD8">
        <w:rPr>
          <w:rFonts w:ascii="Titillium Web" w:eastAsia="Times New Roman" w:hAnsi="Titillium Web" w:cs="Times New Roman"/>
        </w:rPr>
        <w:t>transcript</w:t>
      </w:r>
      <w:proofErr w:type="spellEnd"/>
      <w:r w:rsidRPr="00C26FD8">
        <w:rPr>
          <w:rFonts w:ascii="Titillium Web" w:eastAsia="Times New Roman" w:hAnsi="Titillium Web" w:cs="Times New Roman"/>
        </w:rPr>
        <w:t xml:space="preserve"> of </w:t>
      </w:r>
      <w:proofErr w:type="spellStart"/>
      <w:r w:rsidRPr="00C26FD8">
        <w:rPr>
          <w:rFonts w:ascii="Titillium Web" w:eastAsia="Times New Roman" w:hAnsi="Titillium Web" w:cs="Times New Roman"/>
        </w:rPr>
        <w:t>records</w:t>
      </w:r>
      <w:proofErr w:type="spellEnd"/>
      <w:r w:rsidRPr="00C26FD8">
        <w:rPr>
          <w:rFonts w:ascii="Titillium Web" w:eastAsia="Times New Roman" w:hAnsi="Titillium Web" w:cs="Times New Roman"/>
        </w:rPr>
        <w:t>/</w:t>
      </w:r>
      <w:proofErr w:type="spellStart"/>
      <w:r w:rsidRPr="00C26FD8">
        <w:rPr>
          <w:rFonts w:ascii="Titillium Web" w:eastAsia="Times New Roman" w:hAnsi="Titillium Web" w:cs="Times New Roman"/>
        </w:rPr>
        <w:t>degree</w:t>
      </w:r>
      <w:proofErr w:type="spellEnd"/>
      <w:r w:rsidRPr="00C26FD8">
        <w:rPr>
          <w:rFonts w:ascii="Titillium Web" w:eastAsia="Times New Roman" w:hAnsi="Titillium Web" w:cs="Times New Roman"/>
        </w:rPr>
        <w:t xml:space="preserve">,/diploma </w:t>
      </w:r>
      <w:proofErr w:type="spellStart"/>
      <w:r w:rsidRPr="00C26FD8">
        <w:rPr>
          <w:rFonts w:ascii="Titillium Web" w:eastAsia="Times New Roman" w:hAnsi="Titillium Web" w:cs="Times New Roman"/>
        </w:rPr>
        <w:t>supplement</w:t>
      </w:r>
      <w:proofErr w:type="spellEnd"/>
      <w:r w:rsidRPr="00C26FD8">
        <w:rPr>
          <w:rFonts w:ascii="Titillium Web" w:eastAsia="Times New Roman" w:hAnsi="Titillium Web" w:cs="Times New Roman"/>
        </w:rPr>
        <w:t xml:space="preserve">  tutti  con  </w:t>
      </w:r>
      <w:r w:rsidRPr="00C26FD8">
        <w:rPr>
          <w:rFonts w:ascii="Titillium Web" w:eastAsia="Times New Roman" w:hAnsi="Titillium Web" w:cs="Times New Roman"/>
          <w:u w:val="single"/>
        </w:rPr>
        <w:t xml:space="preserve">legalizzazione  o </w:t>
      </w:r>
      <w:proofErr w:type="spellStart"/>
      <w:r w:rsidRPr="00C26FD8">
        <w:rPr>
          <w:rFonts w:ascii="Titillium Web" w:eastAsia="Times New Roman" w:hAnsi="Titillium Web" w:cs="Times New Roman"/>
          <w:u w:val="single"/>
        </w:rPr>
        <w:t>apostilla</w:t>
      </w:r>
      <w:proofErr w:type="spellEnd"/>
      <w:r w:rsidRPr="00C26FD8">
        <w:rPr>
          <w:rFonts w:ascii="Titillium Web" w:eastAsia="Times New Roman" w:hAnsi="Titillium Web" w:cs="Times New Roman"/>
          <w:u w:val="single"/>
        </w:rPr>
        <w:t xml:space="preserve">  dell’</w:t>
      </w:r>
      <w:proofErr w:type="spellStart"/>
      <w:r w:rsidRPr="00C26FD8">
        <w:rPr>
          <w:rFonts w:ascii="Titillium Web" w:eastAsia="Times New Roman" w:hAnsi="Titillium Web" w:cs="Times New Roman"/>
          <w:u w:val="single"/>
        </w:rPr>
        <w:t>Aja</w:t>
      </w:r>
      <w:proofErr w:type="spellEnd"/>
      <w:r w:rsidRPr="00C26FD8">
        <w:rPr>
          <w:rFonts w:ascii="Titillium Web" w:eastAsia="Times New Roman" w:hAnsi="Titillium Web" w:cs="Times New Roman"/>
        </w:rPr>
        <w:t xml:space="preserve"> previamente apposte sugli originali (2)   (</w:t>
      </w:r>
      <w:r w:rsidRPr="00C26FD8">
        <w:rPr>
          <w:rFonts w:ascii="Titillium Web" w:eastAsia="Times New Roman" w:hAnsi="Titillium Web" w:cs="Times New Roman"/>
          <w:i/>
        </w:rPr>
        <w:t xml:space="preserve">per </w:t>
      </w:r>
      <w:r w:rsidRPr="00C26FD8">
        <w:rPr>
          <w:rFonts w:ascii="Titillium Web" w:eastAsia="Times New Roman" w:hAnsi="Titillium Web" w:cs="Times New Roman"/>
          <w:i/>
          <w:u w:val="single"/>
        </w:rPr>
        <w:t>autentica</w:t>
      </w:r>
      <w:r w:rsidRPr="00C26FD8">
        <w:rPr>
          <w:rFonts w:ascii="Titillium Web" w:eastAsia="Times New Roman" w:hAnsi="Titillium Web" w:cs="Times New Roman"/>
          <w:i/>
        </w:rPr>
        <w:t xml:space="preserve">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n.445/2000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000000B8" w14:textId="77777777" w:rsidR="00DC1C9D" w:rsidRPr="00C26FD8" w:rsidRDefault="00DC2805">
      <w:pPr>
        <w:jc w:val="both"/>
        <w:rPr>
          <w:rFonts w:ascii="Titillium Web" w:eastAsia="Times New Roman" w:hAnsi="Titillium Web" w:cs="Times New Roman"/>
          <w:i/>
        </w:rPr>
      </w:pPr>
      <w:r w:rsidRPr="00C26FD8">
        <w:rPr>
          <w:rFonts w:ascii="Titillium Web" w:eastAsia="Times New Roman" w:hAnsi="Titillium Web" w:cs="Times New Roman"/>
          <w:i/>
        </w:rPr>
        <w:t>-    Per titoli conseguiti presso paesi UE, è possibile sia autenticare i documenti  presso pubblico ufficiale competente ai sensi dell’art. 18 sia produrre dichiarazione sostitutiva di atto notorio ai sensi dell’art.19  e art. 19 bis.</w:t>
      </w:r>
    </w:p>
    <w:p w14:paraId="000000B9" w14:textId="01F5A1C7" w:rsidR="00DC1C9D" w:rsidRPr="00C26FD8" w:rsidRDefault="00DC2805">
      <w:pPr>
        <w:jc w:val="both"/>
        <w:rPr>
          <w:rFonts w:ascii="Titillium Web" w:eastAsia="Times New Roman" w:hAnsi="Titillium Web" w:cs="Times New Roman"/>
          <w:i/>
        </w:rPr>
      </w:pPr>
      <w:r w:rsidRPr="00C26FD8">
        <w:rPr>
          <w:rFonts w:ascii="Titillium Web" w:eastAsia="Times New Roman" w:hAnsi="Titillium Web" w:cs="Times New Roman"/>
          <w:i/>
        </w:rPr>
        <w:t xml:space="preserve">- Per i titoli conseguiti presso i paesi </w:t>
      </w:r>
      <w:proofErr w:type="spellStart"/>
      <w:r w:rsidRPr="00C26FD8">
        <w:rPr>
          <w:rFonts w:ascii="Titillium Web" w:eastAsia="Times New Roman" w:hAnsi="Titillium Web" w:cs="Times New Roman"/>
          <w:i/>
        </w:rPr>
        <w:t>extraUE</w:t>
      </w:r>
      <w:proofErr w:type="spellEnd"/>
      <w:r w:rsidRPr="00C26FD8">
        <w:rPr>
          <w:rFonts w:ascii="Titillium Web" w:eastAsia="Times New Roman" w:hAnsi="Titillium Web" w:cs="Times New Roman"/>
          <w:i/>
        </w:rPr>
        <w:t>, è possibile presentare dichiarazione sostitutiva di atto notorio ai sens</w:t>
      </w:r>
      <w:r w:rsidR="00CD3511" w:rsidRPr="00C26FD8">
        <w:rPr>
          <w:rFonts w:ascii="Titillium Web" w:eastAsia="Times New Roman" w:hAnsi="Titillium Web" w:cs="Times New Roman"/>
          <w:i/>
        </w:rPr>
        <w:t>i</w:t>
      </w:r>
      <w:r w:rsidRPr="00C26FD8">
        <w:rPr>
          <w:rFonts w:ascii="Titillium Web" w:eastAsia="Times New Roman" w:hAnsi="Titillium Web" w:cs="Times New Roman"/>
          <w:i/>
        </w:rPr>
        <w:t xml:space="preserve"> dell’art. 19 e art. 19 bis solo per la dichiarazione di valore e i verbali di asseverazione delle traduzioni giurate con annessa traduzione. </w:t>
      </w:r>
    </w:p>
    <w:p w14:paraId="000000BA" w14:textId="77777777" w:rsidR="00DC1C9D" w:rsidRPr="00C26FD8" w:rsidRDefault="00DC2805">
      <w:pPr>
        <w:jc w:val="both"/>
        <w:rPr>
          <w:rFonts w:ascii="Titillium Web" w:eastAsia="Times New Roman" w:hAnsi="Titillium Web" w:cs="Times New Roman"/>
          <w:i/>
        </w:rPr>
      </w:pPr>
      <w:r w:rsidRPr="00C26FD8">
        <w:rPr>
          <w:rFonts w:ascii="Titillium Web" w:eastAsia="Times New Roman" w:hAnsi="Titillium Web" w:cs="Times New Roman"/>
          <w:i/>
        </w:rPr>
        <w:t xml:space="preserve">- Per  le copie di titoli  e </w:t>
      </w:r>
      <w:proofErr w:type="spellStart"/>
      <w:r w:rsidRPr="00C26FD8">
        <w:rPr>
          <w:rFonts w:ascii="Titillium Web" w:eastAsia="Times New Roman" w:hAnsi="Titillium Web" w:cs="Times New Roman"/>
          <w:i/>
        </w:rPr>
        <w:t>transcript</w:t>
      </w:r>
      <w:proofErr w:type="spellEnd"/>
      <w:r w:rsidRPr="00C26FD8">
        <w:rPr>
          <w:rFonts w:ascii="Titillium Web" w:eastAsia="Times New Roman" w:hAnsi="Titillium Web" w:cs="Times New Roman"/>
          <w:i/>
        </w:rPr>
        <w:t xml:space="preserve"> di  esami e traduzioni eseguite all’estero,  occorrono le autentiche di copia avanti un pubblico ufficiale ai sensi dell’art. 18.</w:t>
      </w:r>
    </w:p>
    <w:p w14:paraId="000000BB"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color w:val="000000"/>
          <w:shd w:val="clear" w:color="auto" w:fill="F5F3F4"/>
        </w:rPr>
        <w:t>Si ricorda che la "copia autentica" di un documento può essere rilasciata soltanto dall'ente che lo ha emesso. Non è ammessa la copia conforme di una copia autentica.</w:t>
      </w:r>
    </w:p>
    <w:p w14:paraId="000000BC"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i/>
        </w:rPr>
        <w:lastRenderedPageBreak/>
        <w:t xml:space="preserve">   </w:t>
      </w:r>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 xml:space="preserve"> autentica</w:t>
      </w:r>
      <w:r w:rsidRPr="00C26FD8">
        <w:rPr>
          <w:rFonts w:ascii="Titillium Web" w:eastAsia="Times New Roman" w:hAnsi="Titillium Web" w:cs="Times New Roman"/>
        </w:rPr>
        <w:t xml:space="preserve"> di copia del titolo di studio estero </w:t>
      </w:r>
      <w:proofErr w:type="spellStart"/>
      <w:r w:rsidRPr="00C26FD8">
        <w:rPr>
          <w:rFonts w:ascii="Titillium Web" w:eastAsia="Times New Roman" w:hAnsi="Titillium Web" w:cs="Times New Roman"/>
        </w:rPr>
        <w:t>estero</w:t>
      </w:r>
      <w:proofErr w:type="spellEnd"/>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tradotta</w:t>
      </w:r>
      <w:r w:rsidRPr="00C26FD8">
        <w:rPr>
          <w:rFonts w:ascii="Titillium Web" w:eastAsia="Times New Roman" w:hAnsi="Titillium Web" w:cs="Times New Roman"/>
        </w:rPr>
        <w:t>(1) ;</w:t>
      </w:r>
    </w:p>
    <w:p w14:paraId="000000BD"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u w:val="single"/>
        </w:rPr>
        <w:t xml:space="preserve">-  autentica di copia </w:t>
      </w:r>
      <w:r w:rsidRPr="00C26FD8">
        <w:rPr>
          <w:rFonts w:ascii="Titillium Web" w:eastAsia="Times New Roman" w:hAnsi="Titillium Web" w:cs="Times New Roman"/>
        </w:rPr>
        <w:t xml:space="preserve"> dell’elenco esami / </w:t>
      </w:r>
      <w:proofErr w:type="spellStart"/>
      <w:r w:rsidRPr="00C26FD8">
        <w:rPr>
          <w:rFonts w:ascii="Titillium Web" w:eastAsia="Times New Roman" w:hAnsi="Titillium Web" w:cs="Times New Roman"/>
        </w:rPr>
        <w:t>transcript</w:t>
      </w:r>
      <w:proofErr w:type="spellEnd"/>
      <w:r w:rsidRPr="00C26FD8">
        <w:rPr>
          <w:rFonts w:ascii="Titillium Web" w:eastAsia="Times New Roman" w:hAnsi="Titillium Web" w:cs="Times New Roman"/>
        </w:rPr>
        <w:t xml:space="preserve"> of </w:t>
      </w:r>
      <w:proofErr w:type="spellStart"/>
      <w:r w:rsidRPr="00C26FD8">
        <w:rPr>
          <w:rFonts w:ascii="Titillium Web" w:eastAsia="Times New Roman" w:hAnsi="Titillium Web" w:cs="Times New Roman"/>
        </w:rPr>
        <w:t>records</w:t>
      </w:r>
      <w:proofErr w:type="spellEnd"/>
      <w:r w:rsidRPr="00C26FD8">
        <w:rPr>
          <w:rFonts w:ascii="Titillium Web" w:eastAsia="Times New Roman" w:hAnsi="Titillium Web" w:cs="Times New Roman"/>
        </w:rPr>
        <w:t>/</w:t>
      </w:r>
      <w:proofErr w:type="spellStart"/>
      <w:r w:rsidRPr="00C26FD8">
        <w:rPr>
          <w:rFonts w:ascii="Titillium Web" w:eastAsia="Times New Roman" w:hAnsi="Titillium Web" w:cs="Times New Roman"/>
        </w:rPr>
        <w:t>degree</w:t>
      </w:r>
      <w:proofErr w:type="spellEnd"/>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tradotta</w:t>
      </w:r>
      <w:r w:rsidRPr="00C26FD8">
        <w:rPr>
          <w:rFonts w:ascii="Titillium Web" w:eastAsia="Times New Roman" w:hAnsi="Titillium Web" w:cs="Times New Roman"/>
        </w:rPr>
        <w:t xml:space="preserve">(1)   ;  </w:t>
      </w:r>
    </w:p>
    <w:p w14:paraId="000000BE"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u w:val="single"/>
        </w:rPr>
        <w:t>-  autentica</w:t>
      </w:r>
      <w:r w:rsidRPr="00C26FD8">
        <w:rPr>
          <w:rFonts w:ascii="Titillium Web" w:eastAsia="Times New Roman" w:hAnsi="Titillium Web" w:cs="Times New Roman"/>
        </w:rPr>
        <w:t xml:space="preserve">  di copia dichiarazione di valore in loco rilasciata dalle rappresentanze diplomatiche  italiane  per titoli conseguiti presso paesi extra UE , fuori Spazio economico europeo  (S.E.E.) (3) e fuori dalla Confederazione svizzera; </w:t>
      </w:r>
    </w:p>
    <w:p w14:paraId="000000BF"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 xml:space="preserve"> autentica di copia  </w:t>
      </w:r>
      <w:r w:rsidRPr="00C26FD8">
        <w:rPr>
          <w:rFonts w:ascii="Titillium Web" w:eastAsia="Times New Roman" w:hAnsi="Titillium Web" w:cs="Times New Roman"/>
        </w:rPr>
        <w:t xml:space="preserve">diploma </w:t>
      </w:r>
      <w:proofErr w:type="spellStart"/>
      <w:r w:rsidRPr="00C26FD8">
        <w:rPr>
          <w:rFonts w:ascii="Titillium Web" w:eastAsia="Times New Roman" w:hAnsi="Titillium Web" w:cs="Times New Roman"/>
        </w:rPr>
        <w:t>supplement</w:t>
      </w:r>
      <w:proofErr w:type="spellEnd"/>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tradotta</w:t>
      </w:r>
      <w:r w:rsidRPr="00C26FD8">
        <w:rPr>
          <w:rFonts w:ascii="Titillium Web" w:eastAsia="Times New Roman" w:hAnsi="Titillium Web" w:cs="Times New Roman"/>
        </w:rPr>
        <w:t xml:space="preserve"> (1)  o  </w:t>
      </w:r>
      <w:r w:rsidRPr="00C26FD8">
        <w:rPr>
          <w:rFonts w:ascii="Titillium Web" w:eastAsia="Times New Roman" w:hAnsi="Titillium Web" w:cs="Times New Roman"/>
          <w:u w:val="single"/>
        </w:rPr>
        <w:t xml:space="preserve">autentica di copia </w:t>
      </w:r>
      <w:r w:rsidRPr="00C26FD8">
        <w:rPr>
          <w:rFonts w:ascii="Titillium Web" w:eastAsia="Times New Roman" w:hAnsi="Titillium Web" w:cs="Times New Roman"/>
        </w:rPr>
        <w:t xml:space="preserve"> dell’attestazione di comparabilità centro </w:t>
      </w:r>
      <w:proofErr w:type="spellStart"/>
      <w:r w:rsidRPr="00C26FD8">
        <w:rPr>
          <w:rFonts w:ascii="Titillium Web" w:eastAsia="Times New Roman" w:hAnsi="Titillium Web" w:cs="Times New Roman"/>
        </w:rPr>
        <w:t>Enic</w:t>
      </w:r>
      <w:proofErr w:type="spellEnd"/>
      <w:r w:rsidRPr="00C26FD8">
        <w:rPr>
          <w:rFonts w:ascii="Titillium Web" w:eastAsia="Times New Roman" w:hAnsi="Titillium Web" w:cs="Times New Roman"/>
        </w:rPr>
        <w:t xml:space="preserve"> /</w:t>
      </w:r>
      <w:proofErr w:type="spellStart"/>
      <w:r w:rsidRPr="00C26FD8">
        <w:rPr>
          <w:rFonts w:ascii="Titillium Web" w:eastAsia="Times New Roman" w:hAnsi="Titillium Web" w:cs="Times New Roman"/>
        </w:rPr>
        <w:t>Naric</w:t>
      </w:r>
      <w:proofErr w:type="spellEnd"/>
      <w:r w:rsidRPr="00C26FD8">
        <w:rPr>
          <w:rFonts w:ascii="Titillium Web" w:eastAsia="Times New Roman" w:hAnsi="Titillium Web" w:cs="Times New Roman"/>
        </w:rPr>
        <w:t xml:space="preserve"> Italia per i titoli conseguiti nei Paesi aderenti all'Unione europea o allo Spazio economico europeo, nonché' della Confederazione svizzera .</w:t>
      </w:r>
    </w:p>
    <w:p w14:paraId="000000C0" w14:textId="669DA255"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 xml:space="preserve">- </w:t>
      </w:r>
      <w:r w:rsidRPr="00C26FD8">
        <w:rPr>
          <w:rFonts w:ascii="Titillium Web" w:eastAsia="Times New Roman" w:hAnsi="Titillium Web" w:cs="Times New Roman"/>
          <w:u w:val="single"/>
        </w:rPr>
        <w:t xml:space="preserve"> autentica</w:t>
      </w:r>
      <w:r w:rsidR="008F6EB5">
        <w:rPr>
          <w:rFonts w:ascii="Titillium Web" w:eastAsia="Times New Roman" w:hAnsi="Titillium Web" w:cs="Times New Roman"/>
        </w:rPr>
        <w:t xml:space="preserve"> di copia del </w:t>
      </w:r>
      <w:r w:rsidRPr="00C26FD8">
        <w:rPr>
          <w:rFonts w:ascii="Titillium Web" w:eastAsia="Times New Roman" w:hAnsi="Titillium Web" w:cs="Times New Roman"/>
        </w:rPr>
        <w:t>solo titolo pregresso se conseguito all’estero o dichiarazione sostitutiva di certificazione se  il titolo pregresso è stato conseguito in Italia.</w:t>
      </w:r>
    </w:p>
    <w:p w14:paraId="115045BD" w14:textId="77777777" w:rsidR="008F6EB5" w:rsidRDefault="008F6EB5">
      <w:pPr>
        <w:rPr>
          <w:rFonts w:ascii="Titillium Web" w:eastAsia="Times New Roman" w:hAnsi="Titillium Web" w:cs="Times New Roman"/>
          <w:b/>
        </w:rPr>
      </w:pPr>
      <w:r>
        <w:rPr>
          <w:rFonts w:ascii="Titillium Web" w:eastAsia="Times New Roman" w:hAnsi="Titillium Web" w:cs="Times New Roman"/>
          <w:b/>
        </w:rPr>
        <w:br w:type="page"/>
      </w:r>
    </w:p>
    <w:p w14:paraId="000000D1" w14:textId="0C436A43" w:rsidR="00DC1C9D" w:rsidRPr="00C26FD8" w:rsidRDefault="00DC2805">
      <w:pPr>
        <w:jc w:val="both"/>
        <w:rPr>
          <w:rFonts w:ascii="Titillium Web" w:eastAsia="Times New Roman" w:hAnsi="Titillium Web" w:cs="Times New Roman"/>
          <w:b/>
        </w:rPr>
      </w:pPr>
      <w:r w:rsidRPr="00C26FD8">
        <w:rPr>
          <w:rFonts w:ascii="Titillium Web" w:eastAsia="Times New Roman" w:hAnsi="Titillium Web" w:cs="Times New Roman"/>
          <w:b/>
        </w:rPr>
        <w:lastRenderedPageBreak/>
        <w:t>ISTRUZIONI: (da non allegare alla domanda)</w:t>
      </w:r>
    </w:p>
    <w:p w14:paraId="000000D2" w14:textId="77777777" w:rsidR="00DC1C9D" w:rsidRPr="00C26FD8" w:rsidRDefault="00DC2805">
      <w:pPr>
        <w:numPr>
          <w:ilvl w:val="0"/>
          <w:numId w:val="3"/>
        </w:numPr>
        <w:pBdr>
          <w:top w:val="nil"/>
          <w:left w:val="nil"/>
          <w:bottom w:val="nil"/>
          <w:right w:val="nil"/>
          <w:between w:val="nil"/>
        </w:pBdr>
        <w:spacing w:line="276" w:lineRule="auto"/>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rPr>
        <w:t>TRADUZIONE IN LINGUA ITALIANA:</w:t>
      </w:r>
    </w:p>
    <w:p w14:paraId="000000D3" w14:textId="77777777" w:rsidR="00DC1C9D" w:rsidRPr="00C26FD8" w:rsidRDefault="00DC2805">
      <w:pPr>
        <w:pBdr>
          <w:top w:val="nil"/>
          <w:left w:val="nil"/>
          <w:bottom w:val="nil"/>
          <w:right w:val="nil"/>
          <w:between w:val="nil"/>
        </w:pBdr>
        <w:ind w:left="720"/>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u w:val="single"/>
        </w:rPr>
        <w:t>se eseguita in Italia</w:t>
      </w:r>
      <w:r w:rsidRPr="00C26FD8">
        <w:rPr>
          <w:rFonts w:ascii="Titillium Web" w:eastAsia="Times New Roman" w:hAnsi="Titillium Web" w:cs="Times New Roman"/>
          <w:color w:val="000000"/>
          <w:sz w:val="22"/>
          <w:szCs w:val="22"/>
        </w:rPr>
        <w:t xml:space="preserve">: traduzione di traduttore non professionale  o  eseguita da traduttore professionale/giurato iscritto all’albo dei </w:t>
      </w:r>
      <w:proofErr w:type="spellStart"/>
      <w:r w:rsidRPr="00C26FD8">
        <w:rPr>
          <w:rFonts w:ascii="Titillium Web" w:eastAsia="Times New Roman" w:hAnsi="Titillium Web" w:cs="Times New Roman"/>
          <w:color w:val="000000"/>
          <w:sz w:val="22"/>
          <w:szCs w:val="22"/>
        </w:rPr>
        <w:t>ctu</w:t>
      </w:r>
      <w:proofErr w:type="spellEnd"/>
      <w:r w:rsidRPr="00C26FD8">
        <w:rPr>
          <w:rFonts w:ascii="Titillium Web" w:eastAsia="Times New Roman" w:hAnsi="Titillium Web" w:cs="Times New Roman"/>
          <w:color w:val="000000"/>
          <w:sz w:val="22"/>
          <w:szCs w:val="22"/>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D4" w14:textId="77777777" w:rsidR="00DC1C9D" w:rsidRPr="00C26FD8" w:rsidRDefault="00DC2805">
      <w:pPr>
        <w:pBdr>
          <w:top w:val="nil"/>
          <w:left w:val="nil"/>
          <w:bottom w:val="nil"/>
          <w:right w:val="nil"/>
          <w:between w:val="nil"/>
        </w:pBdr>
        <w:ind w:left="720"/>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u w:val="single"/>
        </w:rPr>
        <w:t>se eseguita all’estero</w:t>
      </w:r>
      <w:r w:rsidRPr="00C26FD8">
        <w:rPr>
          <w:rFonts w:ascii="Titillium Web" w:eastAsia="Times New Roman" w:hAnsi="Titillium Web" w:cs="Times New Roman"/>
          <w:color w:val="000000"/>
          <w:sz w:val="22"/>
          <w:szCs w:val="22"/>
        </w:rPr>
        <w:t>;  con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il  traduttore  giurato iscritto all’albo dei tribunali  o Ministero della giustizia del paese estero o, comunque,  ufficiale deve avere la firma legalizzata rilasciata dalle rappresentanze diplomatiche italiane.</w:t>
      </w:r>
    </w:p>
    <w:p w14:paraId="000000D5" w14:textId="77777777" w:rsidR="00DC1C9D" w:rsidRPr="00C26FD8" w:rsidRDefault="00DC1C9D">
      <w:pPr>
        <w:pBdr>
          <w:top w:val="nil"/>
          <w:left w:val="nil"/>
          <w:bottom w:val="nil"/>
          <w:right w:val="nil"/>
          <w:between w:val="nil"/>
        </w:pBdr>
        <w:ind w:left="720"/>
        <w:jc w:val="both"/>
        <w:rPr>
          <w:rFonts w:ascii="Titillium Web" w:eastAsia="Times New Roman" w:hAnsi="Titillium Web" w:cs="Times New Roman"/>
          <w:color w:val="000000"/>
        </w:rPr>
      </w:pPr>
    </w:p>
    <w:p w14:paraId="000000D6" w14:textId="77777777" w:rsidR="00DC1C9D" w:rsidRPr="00C26FD8" w:rsidRDefault="00DC2805">
      <w:pPr>
        <w:numPr>
          <w:ilvl w:val="0"/>
          <w:numId w:val="3"/>
        </w:numPr>
        <w:pBdr>
          <w:top w:val="nil"/>
          <w:left w:val="nil"/>
          <w:bottom w:val="nil"/>
          <w:right w:val="nil"/>
          <w:between w:val="nil"/>
        </w:pBdr>
        <w:spacing w:line="276" w:lineRule="auto"/>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rPr>
        <w:t>LEGALIZZAZIONE O APOSTILLE DI FIRME E TIMBRI  SUI DOCUMENTI ORIGINALI:</w:t>
      </w:r>
    </w:p>
    <w:p w14:paraId="000000D7" w14:textId="77777777" w:rsidR="00DC1C9D" w:rsidRPr="00C26FD8" w:rsidRDefault="00DC1C9D">
      <w:pPr>
        <w:pBdr>
          <w:top w:val="nil"/>
          <w:left w:val="nil"/>
          <w:bottom w:val="nil"/>
          <w:right w:val="nil"/>
          <w:between w:val="nil"/>
        </w:pBdr>
        <w:ind w:left="720"/>
        <w:jc w:val="both"/>
        <w:rPr>
          <w:rFonts w:ascii="Titillium Web" w:eastAsia="Times New Roman" w:hAnsi="Titillium Web" w:cs="Times New Roman"/>
          <w:color w:val="000000"/>
        </w:rPr>
      </w:pPr>
    </w:p>
    <w:p w14:paraId="000000D8" w14:textId="77777777" w:rsidR="00DC1C9D" w:rsidRPr="00C26FD8" w:rsidRDefault="00DC2805">
      <w:pPr>
        <w:pBdr>
          <w:top w:val="nil"/>
          <w:left w:val="nil"/>
          <w:bottom w:val="nil"/>
          <w:right w:val="nil"/>
          <w:between w:val="nil"/>
        </w:pBdr>
        <w:ind w:left="720"/>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rPr>
        <w:t xml:space="preserve">si </w:t>
      </w:r>
      <w:r w:rsidRPr="00C26FD8">
        <w:rPr>
          <w:rFonts w:ascii="Titillium Web" w:eastAsia="Times New Roman" w:hAnsi="Titillium Web" w:cs="Times New Roman"/>
          <w:color w:val="000000"/>
          <w:sz w:val="22"/>
          <w:szCs w:val="22"/>
          <w:u w:val="single"/>
        </w:rPr>
        <w:t>legalizzano</w:t>
      </w:r>
      <w:r w:rsidRPr="00C26FD8">
        <w:rPr>
          <w:rFonts w:ascii="Titillium Web" w:eastAsia="Times New Roman" w:hAnsi="Titillium Web" w:cs="Times New Roman"/>
          <w:color w:val="000000"/>
          <w:sz w:val="22"/>
          <w:szCs w:val="22"/>
        </w:rPr>
        <w:t xml:space="preserve"> le firma autografe  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sidRPr="00C26FD8">
        <w:rPr>
          <w:rFonts w:ascii="Titillium Web" w:eastAsia="Times New Roman" w:hAnsi="Titillium Web" w:cs="Times New Roman"/>
          <w:color w:val="000000"/>
          <w:sz w:val="22"/>
          <w:szCs w:val="22"/>
        </w:rPr>
        <w:t>supplement</w:t>
      </w:r>
      <w:proofErr w:type="spellEnd"/>
      <w:r w:rsidRPr="00C26FD8">
        <w:rPr>
          <w:rFonts w:ascii="Titillium Web" w:eastAsia="Times New Roman" w:hAnsi="Titillium Web" w:cs="Times New Roman"/>
          <w:color w:val="000000"/>
          <w:sz w:val="22"/>
          <w:szCs w:val="22"/>
        </w:rPr>
        <w:t>)  in originale con firma  autografa e timbri, la cosiddetta “</w:t>
      </w:r>
      <w:r w:rsidRPr="00C26FD8">
        <w:rPr>
          <w:rFonts w:ascii="Titillium Web" w:eastAsia="Times New Roman" w:hAnsi="Titillium Web" w:cs="Times New Roman"/>
          <w:color w:val="000000"/>
          <w:sz w:val="22"/>
          <w:szCs w:val="22"/>
          <w:u w:val="single"/>
        </w:rPr>
        <w:t>Postilla dell’Aia</w:t>
      </w:r>
      <w:r w:rsidRPr="00C26FD8">
        <w:rPr>
          <w:rFonts w:ascii="Titillium Web" w:eastAsia="Times New Roman" w:hAnsi="Titillium Web" w:cs="Times New Roman"/>
          <w:color w:val="000000"/>
          <w:sz w:val="22"/>
          <w:szCs w:val="22"/>
        </w:rPr>
        <w:t>” (</w:t>
      </w:r>
      <w:proofErr w:type="spellStart"/>
      <w:r w:rsidRPr="00C26FD8">
        <w:rPr>
          <w:rFonts w:ascii="Titillium Web" w:eastAsia="Times New Roman" w:hAnsi="Titillium Web" w:cs="Times New Roman"/>
          <w:color w:val="000000"/>
          <w:sz w:val="22"/>
          <w:szCs w:val="22"/>
        </w:rPr>
        <w:t>Aja</w:t>
      </w:r>
      <w:proofErr w:type="spellEnd"/>
      <w:r w:rsidRPr="00C26FD8">
        <w:rPr>
          <w:rFonts w:ascii="Titillium Web" w:eastAsia="Times New Roman" w:hAnsi="Titillium Web" w:cs="Times New Roman"/>
          <w:color w:val="000000"/>
          <w:sz w:val="22"/>
          <w:szCs w:val="22"/>
        </w:rPr>
        <w:t xml:space="preserve"> </w:t>
      </w:r>
      <w:proofErr w:type="spellStart"/>
      <w:r w:rsidRPr="00C26FD8">
        <w:rPr>
          <w:rFonts w:ascii="Titillium Web" w:eastAsia="Times New Roman" w:hAnsi="Titillium Web" w:cs="Times New Roman"/>
          <w:color w:val="000000"/>
          <w:sz w:val="22"/>
          <w:szCs w:val="22"/>
        </w:rPr>
        <w:t>Apostille</w:t>
      </w:r>
      <w:proofErr w:type="spellEnd"/>
      <w:r w:rsidRPr="00C26FD8">
        <w:rPr>
          <w:rFonts w:ascii="Titillium Web" w:eastAsia="Times New Roman" w:hAnsi="Titillium Web" w:cs="Times New Roman"/>
          <w:color w:val="000000"/>
          <w:sz w:val="22"/>
          <w:szCs w:val="22"/>
        </w:rPr>
        <w:t>) a cura dell’autorità individuata dallo Stato  come competente.  Se assente la firma sui documenti di cui sopra, si deve legalizzare/</w:t>
      </w:r>
      <w:proofErr w:type="spellStart"/>
      <w:r w:rsidRPr="00C26FD8">
        <w:rPr>
          <w:rFonts w:ascii="Titillium Web" w:eastAsia="Times New Roman" w:hAnsi="Titillium Web" w:cs="Times New Roman"/>
          <w:color w:val="000000"/>
          <w:sz w:val="22"/>
          <w:szCs w:val="22"/>
        </w:rPr>
        <w:t>apostillare</w:t>
      </w:r>
      <w:proofErr w:type="spellEnd"/>
      <w:r w:rsidRPr="00C26FD8">
        <w:rPr>
          <w:rFonts w:ascii="Titillium Web" w:eastAsia="Times New Roman" w:hAnsi="Titillium Web" w:cs="Times New Roman"/>
          <w:color w:val="000000"/>
          <w:sz w:val="22"/>
          <w:szCs w:val="22"/>
        </w:rPr>
        <w:t xml:space="preserve"> almeno il timbro,  se  presente.</w:t>
      </w:r>
    </w:p>
    <w:p w14:paraId="000000D9" w14:textId="77777777" w:rsidR="00DC1C9D" w:rsidRPr="00C26FD8" w:rsidRDefault="00DC1C9D">
      <w:pPr>
        <w:pBdr>
          <w:top w:val="nil"/>
          <w:left w:val="nil"/>
          <w:bottom w:val="nil"/>
          <w:right w:val="nil"/>
          <w:between w:val="nil"/>
        </w:pBdr>
        <w:ind w:left="720"/>
        <w:jc w:val="both"/>
        <w:rPr>
          <w:rFonts w:ascii="Titillium Web" w:eastAsia="Times New Roman" w:hAnsi="Titillium Web" w:cs="Times New Roman"/>
          <w:color w:val="000000"/>
        </w:rPr>
      </w:pPr>
    </w:p>
    <w:p w14:paraId="000000DA" w14:textId="77777777" w:rsidR="00DC1C9D" w:rsidRPr="00C26FD8" w:rsidRDefault="00DC2805">
      <w:pPr>
        <w:pBdr>
          <w:top w:val="nil"/>
          <w:left w:val="nil"/>
          <w:bottom w:val="nil"/>
          <w:right w:val="nil"/>
          <w:between w:val="nil"/>
        </w:pBdr>
        <w:ind w:left="720"/>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rPr>
        <w:t>Si segnala che la  autentica di copia   spedita  dovrà riportare sempre  la  legalizzazione o postilla se apposti in calce o  se apposti sul retro del documento originale.</w:t>
      </w:r>
    </w:p>
    <w:p w14:paraId="000000DB" w14:textId="77777777" w:rsidR="00DC1C9D" w:rsidRPr="00C26FD8" w:rsidRDefault="00DC1C9D">
      <w:pPr>
        <w:pBdr>
          <w:top w:val="nil"/>
          <w:left w:val="nil"/>
          <w:bottom w:val="nil"/>
          <w:right w:val="nil"/>
          <w:between w:val="nil"/>
        </w:pBdr>
        <w:ind w:left="720"/>
        <w:jc w:val="both"/>
        <w:rPr>
          <w:rFonts w:ascii="Titillium Web" w:eastAsia="Times New Roman" w:hAnsi="Titillium Web" w:cs="Times New Roman"/>
          <w:color w:val="000000"/>
        </w:rPr>
      </w:pPr>
    </w:p>
    <w:p w14:paraId="000000DC" w14:textId="0F27380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 xml:space="preserve"> Si specifica  che va legalizzata/apostillata la firma posta in calce  al titolo (ad es. </w:t>
      </w:r>
      <w:proofErr w:type="spellStart"/>
      <w:r w:rsidRPr="00C26FD8">
        <w:rPr>
          <w:rFonts w:ascii="Titillium Web" w:eastAsia="Times New Roman" w:hAnsi="Titillium Web" w:cs="Times New Roman"/>
        </w:rPr>
        <w:t>chancellor</w:t>
      </w:r>
      <w:proofErr w:type="spellEnd"/>
      <w:r w:rsidRPr="00C26FD8">
        <w:rPr>
          <w:rFonts w:ascii="Titillium Web" w:eastAsia="Times New Roman" w:hAnsi="Titillium Web" w:cs="Times New Roman"/>
        </w:rPr>
        <w:t xml:space="preserve">, vice </w:t>
      </w:r>
      <w:proofErr w:type="spellStart"/>
      <w:r w:rsidRPr="00C26FD8">
        <w:rPr>
          <w:rFonts w:ascii="Titillium Web" w:eastAsia="Times New Roman" w:hAnsi="Titillium Web" w:cs="Times New Roman"/>
        </w:rPr>
        <w:t>chancellor</w:t>
      </w:r>
      <w:proofErr w:type="spellEnd"/>
      <w:r w:rsidRPr="00C26FD8">
        <w:rPr>
          <w:rFonts w:ascii="Titillium Web" w:eastAsia="Times New Roman" w:hAnsi="Titillium Web" w:cs="Times New Roman"/>
        </w:rPr>
        <w:t xml:space="preserve">, </w:t>
      </w:r>
      <w:proofErr w:type="spellStart"/>
      <w:r w:rsidRPr="00C26FD8">
        <w:rPr>
          <w:rFonts w:ascii="Titillium Web" w:eastAsia="Times New Roman" w:hAnsi="Titillium Web" w:cs="Times New Roman"/>
        </w:rPr>
        <w:t>dean</w:t>
      </w:r>
      <w:proofErr w:type="spellEnd"/>
      <w:r w:rsidRPr="00C26FD8">
        <w:rPr>
          <w:rFonts w:ascii="Titillium Web" w:eastAsia="Times New Roman" w:hAnsi="Titillium Web" w:cs="Times New Roman"/>
        </w:rPr>
        <w:t xml:space="preserve">, registrar ecc.), al diploma </w:t>
      </w:r>
      <w:proofErr w:type="spellStart"/>
      <w:r w:rsidRPr="00C26FD8">
        <w:rPr>
          <w:rFonts w:ascii="Titillium Web" w:eastAsia="Times New Roman" w:hAnsi="Titillium Web" w:cs="Times New Roman"/>
        </w:rPr>
        <w:t>supplement</w:t>
      </w:r>
      <w:proofErr w:type="spellEnd"/>
      <w:r w:rsidRPr="00C26FD8">
        <w:rPr>
          <w:rFonts w:ascii="Titillium Web" w:eastAsia="Times New Roman" w:hAnsi="Titillium Web" w:cs="Times New Roman"/>
        </w:rPr>
        <w:t xml:space="preserve"> e al </w:t>
      </w:r>
      <w:proofErr w:type="spellStart"/>
      <w:r w:rsidRPr="00C26FD8">
        <w:rPr>
          <w:rFonts w:ascii="Titillium Web" w:eastAsia="Times New Roman" w:hAnsi="Titillium Web" w:cs="Times New Roman"/>
        </w:rPr>
        <w:t>transcript</w:t>
      </w:r>
      <w:proofErr w:type="spellEnd"/>
      <w:r w:rsidRPr="00C26FD8">
        <w:rPr>
          <w:rFonts w:ascii="Titillium Web" w:eastAsia="Times New Roman" w:hAnsi="Titillium Web" w:cs="Times New Roman"/>
        </w:rPr>
        <w:t xml:space="preserve">.  Eventuale copia autentica dei suddetti documenti a firma del </w:t>
      </w:r>
      <w:proofErr w:type="spellStart"/>
      <w:r w:rsidRPr="00C26FD8">
        <w:rPr>
          <w:rFonts w:ascii="Titillium Web" w:eastAsia="Times New Roman" w:hAnsi="Titillium Web" w:cs="Times New Roman"/>
        </w:rPr>
        <w:t>notary</w:t>
      </w:r>
      <w:proofErr w:type="spellEnd"/>
      <w:r w:rsidRPr="00C26FD8">
        <w:rPr>
          <w:rFonts w:ascii="Titillium Web" w:eastAsia="Times New Roman" w:hAnsi="Titillium Web" w:cs="Times New Roman"/>
        </w:rPr>
        <w:t xml:space="preserve"> public  o del solicitor o di equivalente figura in altri paesi ( es.:</w:t>
      </w:r>
      <w:proofErr w:type="spellStart"/>
      <w:r w:rsidRPr="00C26FD8">
        <w:rPr>
          <w:rFonts w:ascii="Titillium Web" w:eastAsia="Times New Roman" w:hAnsi="Titillium Web" w:cs="Times New Roman"/>
        </w:rPr>
        <w:t>county</w:t>
      </w:r>
      <w:proofErr w:type="spellEnd"/>
      <w:r w:rsidRPr="00C26FD8">
        <w:rPr>
          <w:rFonts w:ascii="Titillium Web" w:eastAsia="Times New Roman" w:hAnsi="Titillium Web" w:cs="Times New Roman"/>
        </w:rPr>
        <w:t xml:space="preserve">  </w:t>
      </w:r>
      <w:proofErr w:type="spellStart"/>
      <w:r w:rsidRPr="00C26FD8">
        <w:rPr>
          <w:rFonts w:ascii="Titillium Web" w:eastAsia="Times New Roman" w:hAnsi="Titillium Web" w:cs="Times New Roman"/>
        </w:rPr>
        <w:t>clerk</w:t>
      </w:r>
      <w:proofErr w:type="spellEnd"/>
      <w:r w:rsidRPr="00C26FD8">
        <w:rPr>
          <w:rFonts w:ascii="Titillium Web" w:eastAsia="Times New Roman" w:hAnsi="Titillium Web" w:cs="Times New Roman"/>
        </w:rPr>
        <w:t xml:space="preserve">) ma che  non dichiari che le firme del documento a  lui presentato sono autentiche,  non sostituisce la postilla sulla firma e timbro dei firmatari del titolo e  del </w:t>
      </w:r>
      <w:proofErr w:type="spellStart"/>
      <w:r w:rsidRPr="00C26FD8">
        <w:rPr>
          <w:rFonts w:ascii="Titillium Web" w:eastAsia="Times New Roman" w:hAnsi="Titillium Web" w:cs="Times New Roman"/>
        </w:rPr>
        <w:t>trancript</w:t>
      </w:r>
      <w:proofErr w:type="spellEnd"/>
      <w:r w:rsidRPr="00C26FD8">
        <w:rPr>
          <w:rFonts w:ascii="Titillium Web" w:eastAsia="Times New Roman" w:hAnsi="Titillium Web" w:cs="Times New Roman"/>
        </w:rPr>
        <w:t>.</w:t>
      </w:r>
    </w:p>
    <w:p w14:paraId="000000DD"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 xml:space="preserve">Recarsi presso i consolati/ambasciate italiani per conoscere le autorità competenti all’apposizione della postilla presso le quali si dovrà esibire il titolo, il </w:t>
      </w:r>
      <w:proofErr w:type="spellStart"/>
      <w:r w:rsidRPr="00C26FD8">
        <w:rPr>
          <w:rFonts w:ascii="Titillium Web" w:eastAsia="Times New Roman" w:hAnsi="Titillium Web" w:cs="Times New Roman"/>
        </w:rPr>
        <w:t>transcript</w:t>
      </w:r>
      <w:proofErr w:type="spellEnd"/>
      <w:r w:rsidRPr="00C26FD8">
        <w:rPr>
          <w:rFonts w:ascii="Titillium Web" w:eastAsia="Times New Roman" w:hAnsi="Titillium Web" w:cs="Times New Roman"/>
        </w:rPr>
        <w:t xml:space="preserve">, il diploma </w:t>
      </w:r>
      <w:proofErr w:type="spellStart"/>
      <w:r w:rsidRPr="00C26FD8">
        <w:rPr>
          <w:rFonts w:ascii="Titillium Web" w:eastAsia="Times New Roman" w:hAnsi="Titillium Web" w:cs="Times New Roman"/>
        </w:rPr>
        <w:t>supplement</w:t>
      </w:r>
      <w:proofErr w:type="spellEnd"/>
      <w:r w:rsidRPr="00C26FD8">
        <w:rPr>
          <w:rFonts w:ascii="Titillium Web" w:eastAsia="Times New Roman" w:hAnsi="Titillium Web" w:cs="Times New Roman"/>
        </w:rPr>
        <w:t xml:space="preserve"> in originale per l’apposizione di postilla.</w:t>
      </w:r>
    </w:p>
    <w:p w14:paraId="000000DE"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In caso di firma elettronica, non occorre legalizzare/</w:t>
      </w:r>
      <w:proofErr w:type="spellStart"/>
      <w:r w:rsidRPr="00C26FD8">
        <w:rPr>
          <w:rFonts w:ascii="Titillium Web" w:eastAsia="Times New Roman" w:hAnsi="Titillium Web" w:cs="Times New Roman"/>
        </w:rPr>
        <w:t>apostillare</w:t>
      </w:r>
      <w:proofErr w:type="spellEnd"/>
      <w:r w:rsidRPr="00C26FD8">
        <w:rPr>
          <w:rFonts w:ascii="Titillium Web" w:eastAsia="Times New Roman" w:hAnsi="Titillium Web" w:cs="Times New Roman"/>
        </w:rPr>
        <w:t>, se sia verificabile, tramite apposito link indicato nel documento,   la veridicità e  autenticità del medesimo.</w:t>
      </w:r>
    </w:p>
    <w:p w14:paraId="000000DF"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Documenti  privi di qualsiasi  tipo di firma  o timbro non sono accettati.</w:t>
      </w:r>
    </w:p>
    <w:p w14:paraId="000000E0" w14:textId="5C18CF77" w:rsidR="00DC1C9D" w:rsidRPr="00C26FD8" w:rsidRDefault="00DC2805">
      <w:pPr>
        <w:jc w:val="both"/>
        <w:rPr>
          <w:rFonts w:ascii="Titillium Web" w:eastAsia="Times New Roman" w:hAnsi="Titillium Web" w:cs="Times New Roman"/>
          <w:b/>
        </w:rPr>
      </w:pPr>
      <w:r w:rsidRPr="00C26FD8">
        <w:rPr>
          <w:rFonts w:ascii="Titillium Web" w:eastAsia="Times New Roman" w:hAnsi="Titillium Web" w:cs="Times New Roman"/>
        </w:rPr>
        <w:lastRenderedPageBreak/>
        <w:t xml:space="preserve">Si è </w:t>
      </w:r>
      <w:r w:rsidRPr="00C26FD8">
        <w:rPr>
          <w:rFonts w:ascii="Titillium Web" w:eastAsia="Times New Roman" w:hAnsi="Titillium Web" w:cs="Times New Roman"/>
          <w:b/>
        </w:rPr>
        <w:t>esentati dall’obbligo della legalizzazione o della Postilla dell’Aia</w:t>
      </w:r>
      <w:r w:rsidRPr="00C26FD8">
        <w:rPr>
          <w:rFonts w:ascii="Titillium Web" w:eastAsia="Times New Roman" w:hAnsi="Titillium Web" w:cs="Times New Roman"/>
        </w:rPr>
        <w:t xml:space="preserve"> sui documenti amministrativi inerenti il titolo solo se l’istituzione che ha rilasciato il titolo appartiene a uno dei seguenti Paesi: </w:t>
      </w:r>
      <w:r w:rsidRPr="00C26FD8">
        <w:rPr>
          <w:rFonts w:ascii="Titillium Web" w:eastAsia="Times New Roman" w:hAnsi="Titillium Web" w:cs="Times New Roman"/>
          <w:b/>
        </w:rPr>
        <w:t>Austria, Germania, Belgio,</w:t>
      </w:r>
      <w:r w:rsidRPr="00C26FD8">
        <w:rPr>
          <w:rFonts w:ascii="Titillium Web" w:eastAsia="Times New Roman" w:hAnsi="Titillium Web" w:cs="Times New Roman"/>
        </w:rPr>
        <w:t xml:space="preserve"> </w:t>
      </w:r>
      <w:r w:rsidRPr="00C26FD8">
        <w:rPr>
          <w:rFonts w:ascii="Titillium Web" w:eastAsia="Times New Roman" w:hAnsi="Titillium Web" w:cs="Times New Roman"/>
          <w:b/>
        </w:rPr>
        <w:t>Danimarca (eccetto Groenlandia e Isole FAER), Francia, Irlanda, Lettonia ed Estonia (per i documenti rilasciati dopo il 31/10/2010), Ungheria.</w:t>
      </w:r>
    </w:p>
    <w:p w14:paraId="000000E1" w14:textId="77777777" w:rsidR="00DC1C9D" w:rsidRPr="00C26FD8" w:rsidRDefault="00DC2805">
      <w:pPr>
        <w:numPr>
          <w:ilvl w:val="0"/>
          <w:numId w:val="3"/>
        </w:numPr>
        <w:pBdr>
          <w:top w:val="nil"/>
          <w:left w:val="nil"/>
          <w:bottom w:val="nil"/>
          <w:right w:val="nil"/>
          <w:between w:val="nil"/>
        </w:pBdr>
        <w:spacing w:line="276" w:lineRule="auto"/>
        <w:jc w:val="both"/>
        <w:rPr>
          <w:rFonts w:ascii="Titillium Web" w:eastAsia="Times New Roman" w:hAnsi="Titillium Web" w:cs="Times New Roman"/>
          <w:color w:val="000000"/>
        </w:rPr>
      </w:pPr>
      <w:r w:rsidRPr="00C26FD8">
        <w:rPr>
          <w:rFonts w:ascii="Titillium Web" w:eastAsia="Times New Roman" w:hAnsi="Titillium Web" w:cs="Times New Roman"/>
          <w:color w:val="000000"/>
          <w:sz w:val="22"/>
          <w:szCs w:val="22"/>
        </w:rPr>
        <w:t xml:space="preserve">Unione di paesi UE, Islanda, </w:t>
      </w:r>
      <w:proofErr w:type="spellStart"/>
      <w:r w:rsidRPr="00C26FD8">
        <w:rPr>
          <w:rFonts w:ascii="Titillium Web" w:eastAsia="Times New Roman" w:hAnsi="Titillium Web" w:cs="Times New Roman"/>
          <w:color w:val="000000"/>
          <w:sz w:val="22"/>
          <w:szCs w:val="22"/>
        </w:rPr>
        <w:t>Liechtentein</w:t>
      </w:r>
      <w:proofErr w:type="spellEnd"/>
      <w:r w:rsidRPr="00C26FD8">
        <w:rPr>
          <w:rFonts w:ascii="Titillium Web" w:eastAsia="Times New Roman" w:hAnsi="Titillium Web" w:cs="Times New Roman"/>
          <w:color w:val="000000"/>
          <w:sz w:val="22"/>
          <w:szCs w:val="22"/>
        </w:rPr>
        <w:t>, Norvegia.</w:t>
      </w:r>
    </w:p>
    <w:p w14:paraId="000000E2" w14:textId="77777777" w:rsidR="00DC1C9D" w:rsidRPr="00C26FD8" w:rsidRDefault="00DC1C9D">
      <w:pPr>
        <w:pBdr>
          <w:top w:val="nil"/>
          <w:left w:val="nil"/>
          <w:bottom w:val="nil"/>
          <w:right w:val="nil"/>
          <w:between w:val="nil"/>
        </w:pBdr>
        <w:ind w:left="720"/>
        <w:jc w:val="both"/>
        <w:rPr>
          <w:rFonts w:ascii="Titillium Web" w:eastAsia="Times New Roman" w:hAnsi="Titillium Web" w:cs="Times New Roman"/>
          <w:color w:val="000000"/>
        </w:rPr>
      </w:pPr>
    </w:p>
    <w:p w14:paraId="000000E3" w14:textId="77777777" w:rsidR="00DC1C9D" w:rsidRPr="00C26FD8" w:rsidRDefault="00DC2805">
      <w:pPr>
        <w:pBdr>
          <w:top w:val="nil"/>
          <w:left w:val="nil"/>
          <w:bottom w:val="nil"/>
          <w:right w:val="nil"/>
          <w:between w:val="nil"/>
        </w:pBdr>
        <w:ind w:left="720"/>
        <w:jc w:val="both"/>
        <w:rPr>
          <w:rFonts w:ascii="Titillium Web" w:eastAsia="Times New Roman" w:hAnsi="Titillium Web" w:cs="Times New Roman"/>
          <w:color w:val="000000"/>
        </w:rPr>
      </w:pPr>
      <w:r w:rsidRPr="00C26FD8">
        <w:rPr>
          <w:rFonts w:ascii="Titillium Web" w:eastAsia="Times New Roman" w:hAnsi="Titillium Web" w:cs="Times New Roman"/>
          <w:b/>
          <w:color w:val="000000"/>
          <w:sz w:val="22"/>
          <w:szCs w:val="22"/>
        </w:rPr>
        <w:t>N. B. Per  i dottorati di ricerca e  i master  post laurea</w:t>
      </w:r>
      <w:r w:rsidRPr="00C26FD8">
        <w:rPr>
          <w:rFonts w:ascii="Titillium Web" w:eastAsia="Times New Roman" w:hAnsi="Titillium Web" w:cs="Times New Roman"/>
          <w:color w:val="000000"/>
          <w:sz w:val="22"/>
          <w:szCs w:val="22"/>
        </w:rPr>
        <w:t xml:space="preserve"> allegare documentazione da cui si  evinca chiaramente la durata del corso di studi e per i master post  laurea  i crediti formativi (almeno 60) nonché allegare copia autenticata  del titolo precedente che ha permesso l’accesso al dottorato o al master  post  laurea se titolo estero, se titolo   italiano  allegare autocertificazione.</w:t>
      </w:r>
    </w:p>
    <w:p w14:paraId="000000E4" w14:textId="77777777" w:rsidR="00DC1C9D" w:rsidRPr="00C26FD8" w:rsidRDefault="00DC2805">
      <w:pPr>
        <w:pBdr>
          <w:top w:val="nil"/>
          <w:left w:val="nil"/>
          <w:bottom w:val="nil"/>
          <w:right w:val="nil"/>
          <w:between w:val="nil"/>
        </w:pBdr>
        <w:ind w:left="720"/>
        <w:jc w:val="both"/>
        <w:rPr>
          <w:rFonts w:ascii="Titillium Web" w:eastAsia="Times New Roman" w:hAnsi="Titillium Web" w:cs="Times New Roman"/>
          <w:color w:val="000000"/>
        </w:rPr>
      </w:pPr>
      <w:r w:rsidRPr="00C26FD8">
        <w:rPr>
          <w:rFonts w:ascii="Titillium Web" w:eastAsia="Times New Roman" w:hAnsi="Titillium Web" w:cs="Times New Roman"/>
          <w:b/>
          <w:color w:val="000000"/>
          <w:sz w:val="22"/>
          <w:szCs w:val="22"/>
        </w:rPr>
        <w:t>Per  i titoli di primo e secondo livello</w:t>
      </w:r>
      <w:r w:rsidRPr="00C26FD8">
        <w:rPr>
          <w:rFonts w:ascii="Titillium Web" w:eastAsia="Times New Roman" w:hAnsi="Titillium Web" w:cs="Times New Roman"/>
          <w:color w:val="000000"/>
          <w:sz w:val="22"/>
          <w:szCs w:val="22"/>
        </w:rPr>
        <w:t>,  nei documenti presentati occorre che si evinca chiaramente  la durata del corso di studi e  i crediti  formativi  (ECTS) complessivi acquisiti.</w:t>
      </w:r>
    </w:p>
    <w:p w14:paraId="000000E5" w14:textId="77777777" w:rsidR="00DC1C9D" w:rsidRPr="00C26FD8" w:rsidRDefault="00DC1C9D">
      <w:pPr>
        <w:jc w:val="both"/>
        <w:rPr>
          <w:rFonts w:ascii="Titillium Web" w:eastAsia="Times New Roman" w:hAnsi="Titillium Web" w:cs="Times New Roman"/>
        </w:rPr>
      </w:pPr>
    </w:p>
    <w:p w14:paraId="000000E6" w14:textId="77777777" w:rsidR="00DC1C9D" w:rsidRPr="00C26FD8" w:rsidRDefault="00DC2805">
      <w:pPr>
        <w:jc w:val="both"/>
        <w:rPr>
          <w:rFonts w:ascii="Titillium Web" w:eastAsia="Times New Roman" w:hAnsi="Titillium Web" w:cs="Times New Roman"/>
          <w:color w:val="333333"/>
          <w:highlight w:val="white"/>
        </w:rPr>
      </w:pPr>
      <w:r w:rsidRPr="00C26FD8">
        <w:rPr>
          <w:rFonts w:ascii="Titillium Web" w:eastAsia="Times New Roman" w:hAnsi="Titillium Web" w:cs="Times New Roman"/>
          <w:color w:val="333333"/>
          <w:highlight w:val="white"/>
        </w:rPr>
        <w:t>Per poter richiedere le autentiche di  copie, serve non soltanto l’originale dell’atto che si vuole ottenere in copia conforme, ma anche una apposita </w:t>
      </w:r>
      <w:r w:rsidRPr="00C26FD8">
        <w:rPr>
          <w:rFonts w:ascii="Titillium Web" w:eastAsia="Times New Roman" w:hAnsi="Titillium Web" w:cs="Times New Roman"/>
          <w:b/>
          <w:color w:val="333333"/>
          <w:highlight w:val="white"/>
        </w:rPr>
        <w:t>marca da bollo</w:t>
      </w:r>
      <w:r w:rsidRPr="00C26FD8">
        <w:rPr>
          <w:rFonts w:ascii="Titillium Web" w:eastAsia="Times New Roman" w:hAnsi="Titillium Web" w:cs="Times New Roman"/>
          <w:color w:val="333333"/>
          <w:highlight w:val="white"/>
        </w:rPr>
        <w:t>, il cui importo può essere richiesto all’ufficio competente ad effettuare le relative verifiche e procedere con l’attestazione di conformità della copia rilasciata all’originale. La marca da bollo in questo caso viene apposta sull’originale, con timbro e data del rilascio della </w:t>
      </w:r>
      <w:r w:rsidRPr="00C26FD8">
        <w:rPr>
          <w:rFonts w:ascii="Titillium Web" w:eastAsia="Times New Roman" w:hAnsi="Titillium Web" w:cs="Times New Roman"/>
          <w:b/>
          <w:color w:val="333333"/>
          <w:highlight w:val="white"/>
        </w:rPr>
        <w:t>copia conforme</w:t>
      </w:r>
      <w:r w:rsidRPr="00C26FD8">
        <w:rPr>
          <w:rFonts w:ascii="Titillium Web" w:eastAsia="Times New Roman" w:hAnsi="Titillium Web" w:cs="Times New Roman"/>
          <w:color w:val="333333"/>
          <w:highlight w:val="white"/>
        </w:rPr>
        <w:t>, in modo che sull’originale risulti verificabile in qualsiasi momento quante copie conformi siano state rilasciate, a quali soggetti ed in quali date.</w:t>
      </w:r>
    </w:p>
    <w:p w14:paraId="000000E7" w14:textId="77777777" w:rsidR="00DC1C9D" w:rsidRPr="00C26FD8" w:rsidRDefault="00DC1C9D">
      <w:pPr>
        <w:ind w:left="360"/>
        <w:jc w:val="both"/>
        <w:rPr>
          <w:rFonts w:ascii="Titillium Web" w:eastAsia="Times New Roman" w:hAnsi="Titillium Web" w:cs="Times New Roman"/>
        </w:rPr>
      </w:pPr>
    </w:p>
    <w:p w14:paraId="000000E8" w14:textId="77777777" w:rsidR="00DC1C9D" w:rsidRPr="00C26FD8" w:rsidRDefault="00DC2805">
      <w:pPr>
        <w:jc w:val="both"/>
        <w:rPr>
          <w:rFonts w:ascii="Titillium Web" w:eastAsia="Times New Roman" w:hAnsi="Titillium Web" w:cs="Times New Roman"/>
        </w:rPr>
      </w:pPr>
      <w:r w:rsidRPr="00C26FD8">
        <w:rPr>
          <w:rFonts w:ascii="Titillium Web" w:eastAsia="Times New Roman" w:hAnsi="Titillium Web" w:cs="Times New Roman"/>
        </w:rPr>
        <w:t>Informazioni sulle  procedure possono essere acquisite anche presso i CAF/Patronati per chi risiede in Italia.</w:t>
      </w:r>
    </w:p>
    <w:p w14:paraId="000000E9" w14:textId="77777777" w:rsidR="00DC1C9D" w:rsidRPr="00C26FD8" w:rsidRDefault="00DC1C9D">
      <w:pPr>
        <w:jc w:val="both"/>
        <w:rPr>
          <w:rFonts w:ascii="Titillium Web" w:eastAsia="Times New Roman" w:hAnsi="Titillium Web" w:cs="Times New Roman"/>
          <w:color w:val="000000"/>
          <w:sz w:val="23"/>
          <w:szCs w:val="23"/>
        </w:rPr>
      </w:pPr>
    </w:p>
    <w:p w14:paraId="000000EA" w14:textId="77777777" w:rsidR="00DC1C9D" w:rsidRPr="00C26FD8" w:rsidRDefault="00DC1C9D">
      <w:pPr>
        <w:rPr>
          <w:rFonts w:ascii="Titillium Web" w:eastAsia="Arial" w:hAnsi="Titillium Web" w:cs="Arial"/>
          <w:sz w:val="22"/>
          <w:szCs w:val="22"/>
        </w:rPr>
      </w:pPr>
    </w:p>
    <w:sectPr w:rsidR="00DC1C9D" w:rsidRPr="00C26FD8">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tillium Web">
    <w:panose1 w:val="00000500000000000000"/>
    <w:charset w:val="4D"/>
    <w:family w:val="auto"/>
    <w:pitch w:val="variable"/>
    <w:sig w:usb0="00000007" w:usb1="00000001" w:usb2="00000000" w:usb3="00000000" w:csb0="00000093" w:csb1="00000000"/>
  </w:font>
  <w:font w:name="Times">
    <w:altName w:val="Sylfae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iragino Mincho ProN W3">
    <w:charset w:val="80"/>
    <w:family w:val="roman"/>
    <w:pitch w:val="variable"/>
    <w:sig w:usb0="E00002FF"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97104B"/>
    <w:multiLevelType w:val="hybridMultilevel"/>
    <w:tmpl w:val="23B415B8"/>
    <w:lvl w:ilvl="0" w:tplc="50F40D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1D6E"/>
    <w:rsid w:val="000B0BC0"/>
    <w:rsid w:val="000C5698"/>
    <w:rsid w:val="00112642"/>
    <w:rsid w:val="001C508D"/>
    <w:rsid w:val="001E6FBA"/>
    <w:rsid w:val="0025323B"/>
    <w:rsid w:val="002657E6"/>
    <w:rsid w:val="002D1E32"/>
    <w:rsid w:val="00490B59"/>
    <w:rsid w:val="00505C30"/>
    <w:rsid w:val="005A7304"/>
    <w:rsid w:val="006521EC"/>
    <w:rsid w:val="00687B6D"/>
    <w:rsid w:val="006A2AB2"/>
    <w:rsid w:val="008B2D20"/>
    <w:rsid w:val="008F6EB5"/>
    <w:rsid w:val="0098046F"/>
    <w:rsid w:val="009A01F0"/>
    <w:rsid w:val="009F19D5"/>
    <w:rsid w:val="00A03954"/>
    <w:rsid w:val="00B332BF"/>
    <w:rsid w:val="00B51B5D"/>
    <w:rsid w:val="00BC22C8"/>
    <w:rsid w:val="00C26FD8"/>
    <w:rsid w:val="00C903C7"/>
    <w:rsid w:val="00CC66FE"/>
    <w:rsid w:val="00CD3511"/>
    <w:rsid w:val="00D75EC2"/>
    <w:rsid w:val="00DC1C9D"/>
    <w:rsid w:val="00DC2805"/>
    <w:rsid w:val="00E43266"/>
    <w:rsid w:val="00E72DBF"/>
    <w:rsid w:val="00F37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84F3"/>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efault">
    <w:name w:val="Default"/>
    <w:rsid w:val="0011264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2934</Words>
  <Characters>16730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pieditel@hotmail.com</cp:lastModifiedBy>
  <cp:revision>5</cp:revision>
  <dcterms:created xsi:type="dcterms:W3CDTF">2023-12-12T13:52:00Z</dcterms:created>
  <dcterms:modified xsi:type="dcterms:W3CDTF">2023-12-15T09:06:00Z</dcterms:modified>
</cp:coreProperties>
</file>